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091F35" w14:textId="77777777" w:rsidR="00D27A5E" w:rsidRPr="00D27A5E" w:rsidRDefault="00D27A5E" w:rsidP="00D27A5E">
      <w:pPr>
        <w:tabs>
          <w:tab w:val="left" w:pos="0"/>
        </w:tabs>
        <w:spacing w:before="120" w:after="0" w:line="36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  <w:u w:val="single"/>
          <w14:ligatures w14:val="standard"/>
        </w:rPr>
      </w:pPr>
    </w:p>
    <w:p w14:paraId="0BFEFA05" w14:textId="77777777" w:rsidR="00D27A5E" w:rsidRPr="00D27A5E" w:rsidRDefault="00D27A5E" w:rsidP="00D27A5E">
      <w:pPr>
        <w:tabs>
          <w:tab w:val="left" w:pos="0"/>
        </w:tabs>
        <w:spacing w:before="120" w:after="0" w:line="36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  <w:u w:val="single"/>
          <w14:ligatures w14:val="standard"/>
        </w:rPr>
      </w:pPr>
      <w:r w:rsidRPr="00D27A5E">
        <w:rPr>
          <w:rFonts w:ascii="Times New Roman" w:hAnsi="Times New Roman" w:cs="Times New Roman"/>
          <w:b/>
          <w:bCs/>
          <w:kern w:val="0"/>
          <w:sz w:val="24"/>
          <w:szCs w:val="24"/>
          <w:u w:val="single"/>
          <w14:ligatures w14:val="standard"/>
        </w:rPr>
        <w:t>ANEXO IV - INSTRUMENTO DE MEDIÇÃO DE RESULTADOS (IMR)</w:t>
      </w:r>
    </w:p>
    <w:p w14:paraId="4FCA3A0D" w14:textId="77777777" w:rsidR="00D27A5E" w:rsidRPr="00D27A5E" w:rsidRDefault="00D27A5E" w:rsidP="00D27A5E">
      <w:pPr>
        <w:tabs>
          <w:tab w:val="left" w:pos="0"/>
        </w:tabs>
        <w:spacing w:before="120" w:after="0" w:line="360" w:lineRule="auto"/>
        <w:rPr>
          <w:rFonts w:ascii="Times New Roman" w:hAnsi="Times New Roman" w:cs="Times New Roman"/>
          <w:kern w:val="0"/>
          <w:sz w:val="24"/>
          <w:szCs w:val="24"/>
          <w14:ligatures w14:val="standard"/>
        </w:rPr>
      </w:pPr>
    </w:p>
    <w:p w14:paraId="1C21F352" w14:textId="77777777" w:rsidR="00D27A5E" w:rsidRPr="00D27A5E" w:rsidRDefault="00D27A5E" w:rsidP="00D27A5E">
      <w:pPr>
        <w:pStyle w:val="PargrafodaLista"/>
        <w:numPr>
          <w:ilvl w:val="0"/>
          <w:numId w:val="177"/>
        </w:numPr>
        <w:tabs>
          <w:tab w:val="left" w:pos="0"/>
        </w:tabs>
        <w:spacing w:before="120" w:after="0" w:line="360" w:lineRule="auto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:u w:val="single"/>
          <w14:ligatures w14:val="standard"/>
        </w:rPr>
      </w:pPr>
      <w:r w:rsidRPr="00D27A5E">
        <w:rPr>
          <w:rFonts w:ascii="Times New Roman" w:hAnsi="Times New Roman" w:cs="Times New Roman"/>
          <w:b/>
          <w:bCs/>
          <w:kern w:val="0"/>
          <w:sz w:val="24"/>
          <w:szCs w:val="24"/>
          <w:u w:val="single"/>
          <w14:ligatures w14:val="standard"/>
        </w:rPr>
        <w:t>INFORMAÇÕES GERAIS</w:t>
      </w:r>
    </w:p>
    <w:p w14:paraId="5D804829" w14:textId="77777777" w:rsidR="00D27A5E" w:rsidRPr="00D27A5E" w:rsidRDefault="00D27A5E" w:rsidP="00D27A5E">
      <w:pPr>
        <w:pStyle w:val="PargrafodaLista"/>
        <w:numPr>
          <w:ilvl w:val="1"/>
          <w:numId w:val="177"/>
        </w:numPr>
        <w:tabs>
          <w:tab w:val="left" w:pos="0"/>
        </w:tabs>
        <w:spacing w:before="120" w:after="0" w:line="360" w:lineRule="auto"/>
        <w:ind w:left="0" w:firstLine="0"/>
        <w:jc w:val="both"/>
        <w:rPr>
          <w:rFonts w:ascii="Times New Roman" w:hAnsi="Times New Roman" w:cs="Times New Roman"/>
          <w:kern w:val="0"/>
          <w:sz w:val="24"/>
          <w:szCs w:val="24"/>
          <w14:ligatures w14:val="standard"/>
        </w:rPr>
      </w:pPr>
      <w:r w:rsidRPr="00D27A5E">
        <w:rPr>
          <w:rFonts w:ascii="Times New Roman" w:hAnsi="Times New Roman" w:cs="Times New Roman"/>
          <w:kern w:val="0"/>
          <w:sz w:val="24"/>
          <w:szCs w:val="24"/>
          <w14:ligatures w14:val="standard"/>
        </w:rPr>
        <w:t xml:space="preserve">O Instrumento de Medição de Resultado – IMR é o ajuste escrito anexo ao contrato entre o provedor de serviços e o órgão contratante, que define, em bases compreensíveis, tangíveis, objetivamente observáveis e comprováveis, os níveis esperados de qualidade da prestação do serviço e respectivas adequações de pagamento, conforme previsto no ANEXO V-B, da IN nº 05/2017 para a avaliação da qualidade do serviço. </w:t>
      </w:r>
    </w:p>
    <w:p w14:paraId="1D5D2FA7" w14:textId="77777777" w:rsidR="00D27A5E" w:rsidRPr="00D27A5E" w:rsidRDefault="00D27A5E" w:rsidP="00D27A5E">
      <w:pPr>
        <w:pStyle w:val="PargrafodaLista"/>
        <w:numPr>
          <w:ilvl w:val="1"/>
          <w:numId w:val="177"/>
        </w:numPr>
        <w:tabs>
          <w:tab w:val="left" w:pos="0"/>
        </w:tabs>
        <w:spacing w:before="120" w:after="0" w:line="360" w:lineRule="auto"/>
        <w:ind w:left="0" w:firstLine="0"/>
        <w:jc w:val="both"/>
        <w:rPr>
          <w:rFonts w:ascii="Times New Roman" w:hAnsi="Times New Roman" w:cs="Times New Roman"/>
          <w:kern w:val="0"/>
          <w:sz w:val="24"/>
          <w:szCs w:val="24"/>
          <w14:ligatures w14:val="standard"/>
        </w:rPr>
      </w:pPr>
      <w:r w:rsidRPr="00D27A5E">
        <w:rPr>
          <w:rFonts w:ascii="Times New Roman" w:hAnsi="Times New Roman" w:cs="Times New Roman"/>
          <w:kern w:val="0"/>
          <w:sz w:val="24"/>
          <w:szCs w:val="24"/>
          <w14:ligatures w14:val="standard"/>
        </w:rPr>
        <w:t>A Fiscalização Técnica do contrato deve avaliar constantemente a execução do objeto e, se for o caso, poderá utilizar o Instrumento de Medição de Resultado (IMR), para aferição da qualidade da prestação dos serviços, devendo haver o redimensionamento no pagamento com base nos indicadores estabelecidos, e a aplicação de sanções contratuais cabíveis, incluindo as previstas no presente anexo, sempre que a CONTRATADA:</w:t>
      </w:r>
    </w:p>
    <w:p w14:paraId="1AF9DC95" w14:textId="77777777" w:rsidR="00D27A5E" w:rsidRPr="00D27A5E" w:rsidRDefault="00D27A5E" w:rsidP="00D27A5E">
      <w:pPr>
        <w:tabs>
          <w:tab w:val="left" w:pos="567"/>
        </w:tabs>
        <w:spacing w:before="120" w:after="0" w:line="360" w:lineRule="auto"/>
        <w:ind w:left="567"/>
        <w:jc w:val="both"/>
        <w:rPr>
          <w:rFonts w:ascii="Times New Roman" w:hAnsi="Times New Roman" w:cs="Times New Roman"/>
          <w:kern w:val="0"/>
          <w:sz w:val="24"/>
          <w:szCs w:val="24"/>
          <w14:ligatures w14:val="standard"/>
        </w:rPr>
      </w:pPr>
      <w:r w:rsidRPr="00D27A5E">
        <w:rPr>
          <w:rFonts w:ascii="Times New Roman" w:hAnsi="Times New Roman" w:cs="Times New Roman"/>
          <w:kern w:val="0"/>
          <w:sz w:val="24"/>
          <w:szCs w:val="24"/>
          <w14:ligatures w14:val="standard"/>
        </w:rPr>
        <w:t>a)</w:t>
      </w:r>
      <w:r w:rsidRPr="00D27A5E">
        <w:rPr>
          <w:rFonts w:ascii="Times New Roman" w:hAnsi="Times New Roman" w:cs="Times New Roman"/>
          <w:kern w:val="0"/>
          <w:sz w:val="24"/>
          <w:szCs w:val="24"/>
          <w14:ligatures w14:val="standard"/>
        </w:rPr>
        <w:tab/>
        <w:t>não produzir os resultados, deixar de executar, ou não executar com a qualidade mínima exigida as atividades contratadas;</w:t>
      </w:r>
    </w:p>
    <w:p w14:paraId="7E8FFB78" w14:textId="77777777" w:rsidR="00D27A5E" w:rsidRPr="00D27A5E" w:rsidRDefault="00D27A5E" w:rsidP="00D27A5E">
      <w:pPr>
        <w:tabs>
          <w:tab w:val="left" w:pos="284"/>
        </w:tabs>
        <w:spacing w:before="120" w:after="0" w:line="360" w:lineRule="auto"/>
        <w:ind w:left="567"/>
        <w:jc w:val="both"/>
        <w:rPr>
          <w:rFonts w:ascii="Times New Roman" w:hAnsi="Times New Roman" w:cs="Times New Roman"/>
          <w:kern w:val="0"/>
          <w:sz w:val="24"/>
          <w:szCs w:val="24"/>
          <w14:ligatures w14:val="standard"/>
        </w:rPr>
      </w:pPr>
      <w:r w:rsidRPr="00D27A5E">
        <w:rPr>
          <w:rFonts w:ascii="Times New Roman" w:hAnsi="Times New Roman" w:cs="Times New Roman"/>
          <w:kern w:val="0"/>
          <w:sz w:val="24"/>
          <w:szCs w:val="24"/>
          <w14:ligatures w14:val="standard"/>
        </w:rPr>
        <w:t>b)</w:t>
      </w:r>
      <w:r w:rsidRPr="00D27A5E">
        <w:rPr>
          <w:rFonts w:ascii="Times New Roman" w:hAnsi="Times New Roman" w:cs="Times New Roman"/>
          <w:kern w:val="0"/>
          <w:sz w:val="24"/>
          <w:szCs w:val="24"/>
          <w14:ligatures w14:val="standard"/>
        </w:rPr>
        <w:tab/>
        <w:t>deixar de utilizar equipamentos/materiais e recursos humanos exigidos para a execução do serviço, ou utilizá-los com qualidade ou quantidade inferior à demandada.</w:t>
      </w:r>
    </w:p>
    <w:p w14:paraId="74AF2566" w14:textId="77777777" w:rsidR="00D27A5E" w:rsidRPr="00D27A5E" w:rsidRDefault="00D27A5E" w:rsidP="00D27A5E">
      <w:pPr>
        <w:tabs>
          <w:tab w:val="left" w:pos="0"/>
        </w:tabs>
        <w:spacing w:before="120"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standard"/>
        </w:rPr>
      </w:pPr>
    </w:p>
    <w:p w14:paraId="7E3AAF2A" w14:textId="77777777" w:rsidR="00D27A5E" w:rsidRPr="00D27A5E" w:rsidRDefault="00D27A5E" w:rsidP="00D27A5E">
      <w:pPr>
        <w:pStyle w:val="PargrafodaLista"/>
        <w:numPr>
          <w:ilvl w:val="0"/>
          <w:numId w:val="177"/>
        </w:numPr>
        <w:tabs>
          <w:tab w:val="left" w:pos="0"/>
        </w:tabs>
        <w:spacing w:before="120"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standard"/>
        </w:rPr>
      </w:pPr>
      <w:r w:rsidRPr="00D27A5E">
        <w:rPr>
          <w:rFonts w:ascii="Times New Roman" w:hAnsi="Times New Roman" w:cs="Times New Roman"/>
          <w:b/>
          <w:bCs/>
          <w:kern w:val="0"/>
          <w:sz w:val="24"/>
          <w:szCs w:val="24"/>
          <w:u w:val="single"/>
          <w14:ligatures w14:val="standard"/>
        </w:rPr>
        <w:t>DOS OBJETIVOS A ATINGIR</w:t>
      </w:r>
    </w:p>
    <w:p w14:paraId="2C5EDADD" w14:textId="77777777" w:rsidR="00D27A5E" w:rsidRPr="00D27A5E" w:rsidRDefault="00D27A5E" w:rsidP="00D27A5E">
      <w:pPr>
        <w:pStyle w:val="PargrafodaLista"/>
        <w:numPr>
          <w:ilvl w:val="1"/>
          <w:numId w:val="177"/>
        </w:numPr>
        <w:tabs>
          <w:tab w:val="left" w:pos="0"/>
        </w:tabs>
        <w:spacing w:before="120" w:after="0" w:line="360" w:lineRule="auto"/>
        <w:ind w:left="0" w:firstLine="0"/>
        <w:jc w:val="both"/>
        <w:rPr>
          <w:rFonts w:ascii="Times New Roman" w:hAnsi="Times New Roman" w:cs="Times New Roman"/>
          <w:kern w:val="0"/>
          <w:sz w:val="24"/>
          <w:szCs w:val="24"/>
          <w14:ligatures w14:val="standard"/>
        </w:rPr>
      </w:pPr>
      <w:r w:rsidRPr="00D27A5E">
        <w:rPr>
          <w:rFonts w:ascii="Times New Roman" w:hAnsi="Times New Roman" w:cs="Times New Roman"/>
          <w:kern w:val="0"/>
          <w:sz w:val="24"/>
          <w:szCs w:val="24"/>
          <w14:ligatures w14:val="standard"/>
        </w:rPr>
        <w:t>A utilização do IMR não impede a aplicação concomitante de outros mecanismos para a avaliação da prestação dos serviços, cujo principal objetivo é assegurar a prestação dos serviços, no qual a CONTRATADA deverá executá-los conforme rotinas previstas nas especificações contidas neste Instrumento, de forma contínua e com elevados níveis de qualidade, sob a supervisão da Equipe de Fiscalização do Instituto, identificando eventuais falhas ou outras situações que possam influenciar a medição de resultados na prestação do serviço.</w:t>
      </w:r>
    </w:p>
    <w:p w14:paraId="4DFF2CD2" w14:textId="77777777" w:rsidR="00D27A5E" w:rsidRPr="00D27A5E" w:rsidRDefault="00D27A5E" w:rsidP="00D27A5E">
      <w:pPr>
        <w:tabs>
          <w:tab w:val="left" w:pos="0"/>
        </w:tabs>
        <w:spacing w:before="120"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standard"/>
        </w:rPr>
      </w:pPr>
    </w:p>
    <w:p w14:paraId="51675AA4" w14:textId="77777777" w:rsidR="00D27A5E" w:rsidRPr="00D27A5E" w:rsidRDefault="00D27A5E" w:rsidP="00D27A5E">
      <w:pPr>
        <w:pStyle w:val="PargrafodaLista"/>
        <w:numPr>
          <w:ilvl w:val="0"/>
          <w:numId w:val="177"/>
        </w:numPr>
        <w:tabs>
          <w:tab w:val="left" w:pos="0"/>
        </w:tabs>
        <w:spacing w:before="120" w:after="0" w:line="360" w:lineRule="auto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:u w:val="single"/>
          <w14:ligatures w14:val="standard"/>
        </w:rPr>
      </w:pPr>
      <w:r w:rsidRPr="00D27A5E">
        <w:rPr>
          <w:rFonts w:ascii="Times New Roman" w:hAnsi="Times New Roman" w:cs="Times New Roman"/>
          <w:b/>
          <w:bCs/>
          <w:kern w:val="0"/>
          <w:sz w:val="24"/>
          <w:szCs w:val="24"/>
          <w:u w:val="single"/>
          <w14:ligatures w14:val="standard"/>
        </w:rPr>
        <w:t>DA FORMA DE AVALIAÇÃO</w:t>
      </w:r>
    </w:p>
    <w:p w14:paraId="050D2411" w14:textId="77777777" w:rsidR="00D27A5E" w:rsidRPr="00D27A5E" w:rsidRDefault="00D27A5E" w:rsidP="00D27A5E">
      <w:pPr>
        <w:pStyle w:val="PargrafodaLista"/>
        <w:numPr>
          <w:ilvl w:val="1"/>
          <w:numId w:val="177"/>
        </w:numPr>
        <w:tabs>
          <w:tab w:val="left" w:pos="0"/>
        </w:tabs>
        <w:spacing w:before="120" w:after="0" w:line="360" w:lineRule="auto"/>
        <w:ind w:left="0" w:firstLine="0"/>
        <w:jc w:val="both"/>
        <w:rPr>
          <w:rFonts w:ascii="Times New Roman" w:hAnsi="Times New Roman" w:cs="Times New Roman"/>
          <w:kern w:val="0"/>
          <w:sz w:val="24"/>
          <w:szCs w:val="24"/>
          <w14:ligatures w14:val="standard"/>
        </w:rPr>
      </w:pPr>
      <w:r w:rsidRPr="00D27A5E">
        <w:rPr>
          <w:rFonts w:ascii="Times New Roman" w:hAnsi="Times New Roman" w:cs="Times New Roman"/>
          <w:kern w:val="0"/>
          <w:sz w:val="24"/>
          <w:szCs w:val="24"/>
          <w14:ligatures w14:val="standard"/>
        </w:rPr>
        <w:t xml:space="preserve">Definição de situações que caracterizem o não atingimento do objetivo, e atribuição de descontos no valor do pagamento devido. </w:t>
      </w:r>
    </w:p>
    <w:p w14:paraId="642D5586" w14:textId="77777777" w:rsidR="00D27A5E" w:rsidRPr="00D27A5E" w:rsidRDefault="00D27A5E" w:rsidP="00D27A5E">
      <w:pPr>
        <w:pStyle w:val="PargrafodaLista"/>
        <w:numPr>
          <w:ilvl w:val="1"/>
          <w:numId w:val="177"/>
        </w:numPr>
        <w:tabs>
          <w:tab w:val="left" w:pos="0"/>
        </w:tabs>
        <w:spacing w:before="120" w:after="0" w:line="360" w:lineRule="auto"/>
        <w:ind w:left="0" w:firstLine="0"/>
        <w:jc w:val="both"/>
        <w:rPr>
          <w:rFonts w:ascii="Times New Roman" w:hAnsi="Times New Roman" w:cs="Times New Roman"/>
          <w:kern w:val="0"/>
          <w:sz w:val="24"/>
          <w:szCs w:val="24"/>
          <w14:ligatures w14:val="standard"/>
        </w:rPr>
      </w:pPr>
      <w:r w:rsidRPr="00D27A5E">
        <w:rPr>
          <w:rFonts w:ascii="Times New Roman" w:hAnsi="Times New Roman" w:cs="Times New Roman"/>
          <w:kern w:val="0"/>
          <w:sz w:val="24"/>
          <w:szCs w:val="24"/>
          <w14:ligatures w14:val="standard"/>
        </w:rPr>
        <w:lastRenderedPageBreak/>
        <w:t xml:space="preserve">Durante a execução do objeto, fase do recebimento provisório, o fiscal técnico designado deverá monitorar constantemente o nível de qualidade dos serviços para evitar a sua degeneração, devendo intervir para requerer à contratada a correção das faltas, falhas e irregularidades constatadas. </w:t>
      </w:r>
    </w:p>
    <w:p w14:paraId="3A36DC1B" w14:textId="77777777" w:rsidR="00D27A5E" w:rsidRPr="00D27A5E" w:rsidRDefault="00D27A5E" w:rsidP="00D27A5E">
      <w:pPr>
        <w:pStyle w:val="PargrafodaLista"/>
        <w:numPr>
          <w:ilvl w:val="1"/>
          <w:numId w:val="177"/>
        </w:numPr>
        <w:tabs>
          <w:tab w:val="left" w:pos="0"/>
        </w:tabs>
        <w:spacing w:before="120" w:after="0" w:line="360" w:lineRule="auto"/>
        <w:ind w:left="0" w:firstLine="0"/>
        <w:jc w:val="both"/>
        <w:rPr>
          <w:rFonts w:ascii="Times New Roman" w:hAnsi="Times New Roman" w:cs="Times New Roman"/>
          <w:kern w:val="0"/>
          <w:sz w:val="24"/>
          <w:szCs w:val="24"/>
          <w14:ligatures w14:val="standard"/>
        </w:rPr>
      </w:pPr>
      <w:r w:rsidRPr="00D27A5E">
        <w:rPr>
          <w:rFonts w:ascii="Times New Roman" w:hAnsi="Times New Roman" w:cs="Times New Roman"/>
          <w:kern w:val="0"/>
          <w:sz w:val="24"/>
          <w:szCs w:val="24"/>
          <w14:ligatures w14:val="standard"/>
        </w:rPr>
        <w:t>O fiscal técnico do contrato deverá apresentar ao preposto da contratada a avaliação da execução do objeto ou, se for o caso, a avaliação de desempenho e qualidade da prestação dos serviços realizada.</w:t>
      </w:r>
    </w:p>
    <w:p w14:paraId="65A6DD42" w14:textId="77777777" w:rsidR="00D27A5E" w:rsidRPr="00D27A5E" w:rsidRDefault="00D27A5E" w:rsidP="00D27A5E">
      <w:pPr>
        <w:pStyle w:val="PargrafodaLista"/>
        <w:numPr>
          <w:ilvl w:val="1"/>
          <w:numId w:val="177"/>
        </w:numPr>
        <w:tabs>
          <w:tab w:val="left" w:pos="0"/>
        </w:tabs>
        <w:spacing w:before="120" w:after="0" w:line="360" w:lineRule="auto"/>
        <w:ind w:left="0" w:firstLine="0"/>
        <w:jc w:val="both"/>
        <w:rPr>
          <w:rFonts w:ascii="Times New Roman" w:hAnsi="Times New Roman" w:cs="Times New Roman"/>
          <w:kern w:val="0"/>
          <w:sz w:val="24"/>
          <w:szCs w:val="24"/>
          <w14:ligatures w14:val="standard"/>
        </w:rPr>
      </w:pPr>
      <w:r w:rsidRPr="00D27A5E">
        <w:rPr>
          <w:rFonts w:ascii="Times New Roman" w:hAnsi="Times New Roman" w:cs="Times New Roman"/>
          <w:kern w:val="0"/>
          <w:sz w:val="24"/>
          <w:szCs w:val="24"/>
          <w14:ligatures w14:val="standard"/>
        </w:rPr>
        <w:t>O preposto deverá apor assinatura no documento, tomando ciência da avaliação realizada.</w:t>
      </w:r>
    </w:p>
    <w:p w14:paraId="4D832AEE" w14:textId="77777777" w:rsidR="00D27A5E" w:rsidRPr="00D27A5E" w:rsidRDefault="00D27A5E" w:rsidP="00D27A5E">
      <w:pPr>
        <w:pStyle w:val="PargrafodaLista"/>
        <w:numPr>
          <w:ilvl w:val="1"/>
          <w:numId w:val="177"/>
        </w:numPr>
        <w:tabs>
          <w:tab w:val="left" w:pos="0"/>
        </w:tabs>
        <w:spacing w:before="120" w:after="0" w:line="360" w:lineRule="auto"/>
        <w:ind w:left="0" w:firstLine="0"/>
        <w:jc w:val="both"/>
        <w:rPr>
          <w:rFonts w:ascii="Times New Roman" w:hAnsi="Times New Roman" w:cs="Times New Roman"/>
          <w:kern w:val="0"/>
          <w:sz w:val="24"/>
          <w:szCs w:val="24"/>
          <w14:ligatures w14:val="standard"/>
        </w:rPr>
      </w:pPr>
      <w:r w:rsidRPr="00D27A5E">
        <w:rPr>
          <w:rFonts w:ascii="Times New Roman" w:hAnsi="Times New Roman" w:cs="Times New Roman"/>
          <w:kern w:val="0"/>
          <w:sz w:val="24"/>
          <w:szCs w:val="24"/>
          <w14:ligatures w14:val="standard"/>
        </w:rPr>
        <w:t>A CONTRATADA poderá apresentar justificativa para a prestação do serviço com menor nível de conformidade, que poderá ser aceita pelo fiscal técnico, desde que comprovada a excepcionalidade da ocorrência, resultante exclusivamente de fatores imprevisíveis e alheios ao controle do prestador.</w:t>
      </w:r>
    </w:p>
    <w:p w14:paraId="3C12D343" w14:textId="77777777" w:rsidR="00D27A5E" w:rsidRPr="00D27A5E" w:rsidRDefault="00D27A5E" w:rsidP="00D27A5E">
      <w:pPr>
        <w:tabs>
          <w:tab w:val="left" w:pos="0"/>
        </w:tabs>
        <w:spacing w:before="120"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standard"/>
        </w:rPr>
      </w:pPr>
    </w:p>
    <w:p w14:paraId="393F9346" w14:textId="77777777" w:rsidR="00D27A5E" w:rsidRPr="00D27A5E" w:rsidRDefault="00D27A5E" w:rsidP="00D27A5E">
      <w:pPr>
        <w:pStyle w:val="PargrafodaLista"/>
        <w:numPr>
          <w:ilvl w:val="0"/>
          <w:numId w:val="177"/>
        </w:numPr>
        <w:tabs>
          <w:tab w:val="left" w:pos="0"/>
        </w:tabs>
        <w:spacing w:before="120" w:after="0" w:line="360" w:lineRule="auto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:u w:val="single"/>
          <w14:ligatures w14:val="standard"/>
        </w:rPr>
      </w:pPr>
      <w:r w:rsidRPr="00D27A5E">
        <w:rPr>
          <w:rFonts w:ascii="Times New Roman" w:hAnsi="Times New Roman" w:cs="Times New Roman"/>
          <w:b/>
          <w:bCs/>
          <w:kern w:val="0"/>
          <w:sz w:val="24"/>
          <w:szCs w:val="24"/>
          <w:u w:val="single"/>
          <w14:ligatures w14:val="standard"/>
        </w:rPr>
        <w:t>DAS SANÇÕES</w:t>
      </w:r>
    </w:p>
    <w:p w14:paraId="5701A76A" w14:textId="77777777" w:rsidR="00D27A5E" w:rsidRPr="00D27A5E" w:rsidRDefault="00D27A5E" w:rsidP="00D27A5E">
      <w:pPr>
        <w:pStyle w:val="PargrafodaLista"/>
        <w:numPr>
          <w:ilvl w:val="1"/>
          <w:numId w:val="177"/>
        </w:numPr>
        <w:tabs>
          <w:tab w:val="left" w:pos="0"/>
        </w:tabs>
        <w:spacing w:before="120" w:after="0" w:line="360" w:lineRule="auto"/>
        <w:ind w:left="0" w:firstLine="0"/>
        <w:jc w:val="both"/>
        <w:rPr>
          <w:rFonts w:ascii="Times New Roman" w:hAnsi="Times New Roman" w:cs="Times New Roman"/>
          <w:kern w:val="0"/>
          <w:sz w:val="24"/>
          <w:szCs w:val="24"/>
          <w14:ligatures w14:val="standard"/>
        </w:rPr>
      </w:pPr>
      <w:r w:rsidRPr="00D27A5E">
        <w:rPr>
          <w:rFonts w:ascii="Times New Roman" w:hAnsi="Times New Roman" w:cs="Times New Roman"/>
          <w:kern w:val="0"/>
          <w:sz w:val="24"/>
          <w:szCs w:val="24"/>
          <w14:ligatures w14:val="standard"/>
        </w:rPr>
        <w:t xml:space="preserve">Embora a aplicação de índices de desconto seja instrumento de gestão contratual, não configurando sanção, a CONTRATANTE poderá, pela qualidade insuficiente, aplicar as penalidades previstas em contrato. </w:t>
      </w:r>
    </w:p>
    <w:p w14:paraId="7580762E" w14:textId="77777777" w:rsidR="00D27A5E" w:rsidRPr="00D27A5E" w:rsidRDefault="00D27A5E" w:rsidP="00D27A5E">
      <w:pPr>
        <w:pStyle w:val="PargrafodaLista"/>
        <w:numPr>
          <w:ilvl w:val="1"/>
          <w:numId w:val="177"/>
        </w:numPr>
        <w:tabs>
          <w:tab w:val="left" w:pos="0"/>
        </w:tabs>
        <w:spacing w:before="120" w:after="0" w:line="360" w:lineRule="auto"/>
        <w:ind w:left="0" w:firstLine="0"/>
        <w:jc w:val="both"/>
        <w:rPr>
          <w:rFonts w:ascii="Times New Roman" w:hAnsi="Times New Roman" w:cs="Times New Roman"/>
          <w:kern w:val="0"/>
          <w:sz w:val="24"/>
          <w:szCs w:val="24"/>
          <w14:ligatures w14:val="standard"/>
        </w:rPr>
      </w:pPr>
      <w:r w:rsidRPr="00D27A5E">
        <w:rPr>
          <w:rFonts w:ascii="Times New Roman" w:hAnsi="Times New Roman" w:cs="Times New Roman"/>
          <w:kern w:val="0"/>
          <w:sz w:val="24"/>
          <w:szCs w:val="24"/>
          <w14:ligatures w14:val="standard"/>
        </w:rPr>
        <w:t>Na hipótese de comportamento contínuo de desconformidade da prestação do serviço em relação à qualidade exigida, bem como quando esta ultrapassar os níveis mínimos toleráveis previstos nos indicadores, além dos fatores redutores, devem ser aplicadas as sanções à contratada de acordo com as regras previstas no ato convocatório.</w:t>
      </w:r>
    </w:p>
    <w:p w14:paraId="5C42B965" w14:textId="77777777" w:rsidR="00D27A5E" w:rsidRPr="00D27A5E" w:rsidRDefault="00D27A5E" w:rsidP="00D27A5E">
      <w:pPr>
        <w:pStyle w:val="PargrafodaLista"/>
        <w:numPr>
          <w:ilvl w:val="1"/>
          <w:numId w:val="177"/>
        </w:numPr>
        <w:tabs>
          <w:tab w:val="left" w:pos="0"/>
        </w:tabs>
        <w:spacing w:before="120" w:after="0" w:line="360" w:lineRule="auto"/>
        <w:ind w:left="0" w:firstLine="0"/>
        <w:jc w:val="both"/>
        <w:rPr>
          <w:rFonts w:ascii="Times New Roman" w:hAnsi="Times New Roman" w:cs="Times New Roman"/>
          <w:kern w:val="0"/>
          <w:sz w:val="24"/>
          <w:szCs w:val="24"/>
          <w14:ligatures w14:val="standard"/>
        </w:rPr>
      </w:pPr>
      <w:r w:rsidRPr="00D27A5E">
        <w:rPr>
          <w:rFonts w:ascii="Times New Roman" w:hAnsi="Times New Roman" w:cs="Times New Roman"/>
          <w:kern w:val="0"/>
          <w:sz w:val="24"/>
          <w:szCs w:val="24"/>
          <w14:ligatures w14:val="standard"/>
        </w:rPr>
        <w:t>O fiscal técnico poderá realizar a avaliação diária, semanal ou mensal, desde que o período escolhido seja suficiente para avaliar ou, se for o caso, aferir o desempenho e qualidade da prestação dos serviços.</w:t>
      </w:r>
    </w:p>
    <w:p w14:paraId="06CF4D1C" w14:textId="77777777" w:rsidR="00D27A5E" w:rsidRPr="00D27A5E" w:rsidRDefault="00D27A5E" w:rsidP="00D27A5E">
      <w:pPr>
        <w:pStyle w:val="PargrafodaLista"/>
        <w:numPr>
          <w:ilvl w:val="1"/>
          <w:numId w:val="177"/>
        </w:numPr>
        <w:tabs>
          <w:tab w:val="left" w:pos="0"/>
        </w:tabs>
        <w:spacing w:before="120" w:after="0" w:line="360" w:lineRule="auto"/>
        <w:ind w:left="0" w:firstLine="0"/>
        <w:jc w:val="both"/>
        <w:rPr>
          <w:rFonts w:ascii="Times New Roman" w:hAnsi="Times New Roman" w:cs="Times New Roman"/>
          <w:kern w:val="0"/>
          <w:sz w:val="24"/>
          <w:szCs w:val="24"/>
          <w14:ligatures w14:val="standard"/>
        </w:rPr>
      </w:pPr>
      <w:r w:rsidRPr="00D27A5E">
        <w:rPr>
          <w:rFonts w:ascii="Times New Roman" w:hAnsi="Times New Roman" w:cs="Times New Roman"/>
          <w:kern w:val="0"/>
          <w:sz w:val="24"/>
          <w:szCs w:val="24"/>
          <w14:ligatures w14:val="standard"/>
        </w:rPr>
        <w:t xml:space="preserve">O IMR deve ser considerado e entendido pela CONTRATADA como um compromisso de qualidade que assumirá junto à CONTRATANTE. </w:t>
      </w:r>
    </w:p>
    <w:p w14:paraId="59CDD07C" w14:textId="77777777" w:rsidR="00D27A5E" w:rsidRPr="00D27A5E" w:rsidRDefault="00D27A5E" w:rsidP="00D27A5E">
      <w:pPr>
        <w:pStyle w:val="PargrafodaLista"/>
        <w:numPr>
          <w:ilvl w:val="1"/>
          <w:numId w:val="177"/>
        </w:numPr>
        <w:tabs>
          <w:tab w:val="left" w:pos="0"/>
        </w:tabs>
        <w:spacing w:before="120" w:after="0" w:line="360" w:lineRule="auto"/>
        <w:ind w:left="0" w:firstLine="0"/>
        <w:jc w:val="both"/>
        <w:rPr>
          <w:rFonts w:ascii="Times New Roman" w:hAnsi="Times New Roman" w:cs="Times New Roman"/>
          <w:kern w:val="0"/>
          <w:sz w:val="24"/>
          <w:szCs w:val="24"/>
          <w14:ligatures w14:val="standard"/>
        </w:rPr>
      </w:pPr>
      <w:r w:rsidRPr="00D27A5E">
        <w:rPr>
          <w:rFonts w:ascii="Times New Roman" w:hAnsi="Times New Roman" w:cs="Times New Roman"/>
          <w:kern w:val="0"/>
          <w:sz w:val="24"/>
          <w:szCs w:val="24"/>
          <w14:ligatures w14:val="standard"/>
        </w:rPr>
        <w:t>O IMR é um instrumento ágil e objetivo de avaliação da qualidade da execução contratual, associando o pagamento à qualidade efetivamente obtida. Para o recebimento integral do valor contratado, a empresa contratada deverá cumprir com suas obrigações contratuais, em especial as dispostas nos indicadores de desempenho.</w:t>
      </w:r>
    </w:p>
    <w:p w14:paraId="47C4106B" w14:textId="77777777" w:rsidR="00D27A5E" w:rsidRPr="00D27A5E" w:rsidRDefault="00D27A5E" w:rsidP="00D27A5E">
      <w:pPr>
        <w:pStyle w:val="PargrafodaLista"/>
        <w:numPr>
          <w:ilvl w:val="1"/>
          <w:numId w:val="177"/>
        </w:numPr>
        <w:tabs>
          <w:tab w:val="left" w:pos="0"/>
        </w:tabs>
        <w:spacing w:before="120" w:after="0" w:line="360" w:lineRule="auto"/>
        <w:ind w:left="0" w:firstLine="0"/>
        <w:jc w:val="both"/>
        <w:rPr>
          <w:rFonts w:ascii="Times New Roman" w:hAnsi="Times New Roman" w:cs="Times New Roman"/>
          <w:kern w:val="0"/>
          <w:sz w:val="24"/>
          <w:szCs w:val="24"/>
          <w14:ligatures w14:val="standard"/>
        </w:rPr>
      </w:pPr>
      <w:r w:rsidRPr="00D27A5E">
        <w:rPr>
          <w:rFonts w:ascii="Times New Roman" w:hAnsi="Times New Roman" w:cs="Times New Roman"/>
          <w:kern w:val="0"/>
          <w:sz w:val="24"/>
          <w:szCs w:val="24"/>
          <w14:ligatures w14:val="standard"/>
        </w:rPr>
        <w:t xml:space="preserve">O IMR será implementado a partir da primeira medição da data de assinatura do contrato, cabendo ao Fiscal Técnico do contrato avaliar mensalmente a execução dos serviços prestados. </w:t>
      </w:r>
      <w:r w:rsidRPr="00D27A5E">
        <w:rPr>
          <w:rFonts w:ascii="Times New Roman" w:hAnsi="Times New Roman" w:cs="Times New Roman"/>
          <w:kern w:val="0"/>
          <w:sz w:val="24"/>
          <w:szCs w:val="24"/>
          <w14:ligatures w14:val="standard"/>
        </w:rPr>
        <w:lastRenderedPageBreak/>
        <w:t>Para consecução destes objetivos deverá ser adotada as regras e metodologias de medição de resultado descritas nos indicadores abaixo.</w:t>
      </w:r>
    </w:p>
    <w:p w14:paraId="47B6BDE0" w14:textId="77777777" w:rsidR="00D27A5E" w:rsidRPr="00D27A5E" w:rsidRDefault="00D27A5E" w:rsidP="00D27A5E">
      <w:pPr>
        <w:pStyle w:val="PargrafodaLista"/>
        <w:numPr>
          <w:ilvl w:val="1"/>
          <w:numId w:val="177"/>
        </w:numPr>
        <w:tabs>
          <w:tab w:val="left" w:pos="0"/>
        </w:tabs>
        <w:spacing w:before="120" w:after="0" w:line="360" w:lineRule="auto"/>
        <w:ind w:left="0" w:firstLine="0"/>
        <w:jc w:val="both"/>
        <w:rPr>
          <w:rFonts w:ascii="Times New Roman" w:hAnsi="Times New Roman" w:cs="Times New Roman"/>
          <w:kern w:val="0"/>
          <w:sz w:val="24"/>
          <w:szCs w:val="24"/>
          <w14:ligatures w14:val="standard"/>
        </w:rPr>
      </w:pPr>
      <w:r w:rsidRPr="00D27A5E">
        <w:rPr>
          <w:rFonts w:ascii="Times New Roman" w:hAnsi="Times New Roman" w:cs="Times New Roman"/>
          <w:kern w:val="0"/>
          <w:sz w:val="24"/>
          <w:szCs w:val="24"/>
          <w14:ligatures w14:val="standard"/>
        </w:rPr>
        <w:t xml:space="preserve">Para efeito de recebimento provisório, ao final de cada período mensal, o fiscal técnico do contrato deverá apurar o resultado das avaliações da execução do objeto e, se for o caso, a análise do desempenho e qualidade da prestação dos serviços realizados em consonância com os indicadores previstos no ato convocatório, que poderá resultar no redimensionamento de valores a serem pagos à contratada, registrando em relatório a ser encaminhado ao gestor do contrato. </w:t>
      </w:r>
    </w:p>
    <w:p w14:paraId="489F0E85" w14:textId="77777777" w:rsidR="00D27A5E" w:rsidRPr="00D27A5E" w:rsidRDefault="00D27A5E" w:rsidP="00D27A5E">
      <w:pPr>
        <w:pStyle w:val="PargrafodaLista"/>
        <w:numPr>
          <w:ilvl w:val="1"/>
          <w:numId w:val="177"/>
        </w:numPr>
        <w:tabs>
          <w:tab w:val="left" w:pos="0"/>
        </w:tabs>
        <w:spacing w:before="120" w:after="0" w:line="360" w:lineRule="auto"/>
        <w:ind w:left="0" w:firstLine="0"/>
        <w:jc w:val="both"/>
        <w:rPr>
          <w:rFonts w:ascii="Times New Roman" w:hAnsi="Times New Roman" w:cs="Times New Roman"/>
          <w:kern w:val="0"/>
          <w:sz w:val="24"/>
          <w:szCs w:val="24"/>
          <w14:ligatures w14:val="standard"/>
        </w:rPr>
      </w:pPr>
      <w:r w:rsidRPr="00D27A5E">
        <w:rPr>
          <w:rFonts w:ascii="Times New Roman" w:hAnsi="Times New Roman" w:cs="Times New Roman"/>
          <w:kern w:val="0"/>
          <w:sz w:val="24"/>
          <w:szCs w:val="24"/>
          <w14:ligatures w14:val="standard"/>
        </w:rPr>
        <w:t>A análise dos resultados destas avaliações pela CONTRATANTE poderá resultar em penalidades, conforme prevê o Processo de Aferição, caso a CONTRATADA não cumpra com os seus compromissos de apresentação, pontualidade, disponibilidade e de prestação do objeto contratual, conforme estabelecido pelos indicadores.</w:t>
      </w:r>
    </w:p>
    <w:p w14:paraId="18FCDD7C" w14:textId="77777777" w:rsidR="00D27A5E" w:rsidRPr="00D27A5E" w:rsidRDefault="00D27A5E" w:rsidP="00D27A5E">
      <w:pPr>
        <w:pStyle w:val="PargrafodaLista"/>
        <w:numPr>
          <w:ilvl w:val="1"/>
          <w:numId w:val="177"/>
        </w:numPr>
        <w:tabs>
          <w:tab w:val="left" w:pos="0"/>
        </w:tabs>
        <w:spacing w:before="120" w:after="0" w:line="360" w:lineRule="auto"/>
        <w:ind w:left="0" w:firstLine="0"/>
        <w:jc w:val="both"/>
        <w:rPr>
          <w:rFonts w:ascii="Times New Roman" w:hAnsi="Times New Roman" w:cs="Times New Roman"/>
          <w:kern w:val="0"/>
          <w:sz w:val="24"/>
          <w:szCs w:val="24"/>
          <w14:ligatures w14:val="standard"/>
        </w:rPr>
      </w:pPr>
      <w:r w:rsidRPr="00D27A5E">
        <w:rPr>
          <w:rFonts w:ascii="Times New Roman" w:hAnsi="Times New Roman" w:cs="Times New Roman"/>
          <w:kern w:val="0"/>
          <w:sz w:val="24"/>
          <w:szCs w:val="24"/>
          <w14:ligatures w14:val="standard"/>
        </w:rPr>
        <w:t xml:space="preserve">A depender da abrangência da ocorrência, a mesma poderá ser pontuada, simultaneamente, em mais de um item do IMR mensal, sujeitando a CONTRATADA às respectivas glosas e sanções. </w:t>
      </w:r>
    </w:p>
    <w:p w14:paraId="37C9975E" w14:textId="77777777" w:rsidR="00D27A5E" w:rsidRPr="00D27A5E" w:rsidRDefault="00D27A5E" w:rsidP="00D27A5E">
      <w:pPr>
        <w:pStyle w:val="PargrafodaLista"/>
        <w:numPr>
          <w:ilvl w:val="1"/>
          <w:numId w:val="177"/>
        </w:numPr>
        <w:tabs>
          <w:tab w:val="left" w:pos="0"/>
        </w:tabs>
        <w:spacing w:before="120" w:after="0" w:line="360" w:lineRule="auto"/>
        <w:ind w:left="0" w:firstLine="0"/>
        <w:jc w:val="both"/>
        <w:rPr>
          <w:rFonts w:ascii="Times New Roman" w:hAnsi="Times New Roman" w:cs="Times New Roman"/>
          <w:kern w:val="0"/>
          <w:sz w:val="24"/>
          <w:szCs w:val="24"/>
          <w14:ligatures w14:val="standard"/>
        </w:rPr>
      </w:pPr>
      <w:r w:rsidRPr="00D27A5E">
        <w:rPr>
          <w:rFonts w:ascii="Times New Roman" w:hAnsi="Times New Roman" w:cs="Times New Roman"/>
          <w:kern w:val="0"/>
          <w:sz w:val="24"/>
          <w:szCs w:val="24"/>
          <w14:ligatures w14:val="standard"/>
        </w:rPr>
        <w:t>O somatório das glosas mensais fica limitadas ao percentual de 10% (dez por cento) das medições, estando, contudo, a CONTRATADA sujeita às demais sanções e penalidades contratuais cabíveis.</w:t>
      </w:r>
    </w:p>
    <w:p w14:paraId="4BC0C944" w14:textId="77777777" w:rsidR="00D27A5E" w:rsidRPr="00D27A5E" w:rsidRDefault="00D27A5E" w:rsidP="00D27A5E">
      <w:pPr>
        <w:pStyle w:val="PargrafodaLista"/>
        <w:numPr>
          <w:ilvl w:val="1"/>
          <w:numId w:val="177"/>
        </w:numPr>
        <w:tabs>
          <w:tab w:val="left" w:pos="0"/>
        </w:tabs>
        <w:spacing w:before="120" w:after="0" w:line="360" w:lineRule="auto"/>
        <w:ind w:left="0" w:firstLine="0"/>
        <w:jc w:val="both"/>
        <w:rPr>
          <w:rFonts w:ascii="Times New Roman" w:hAnsi="Times New Roman" w:cs="Times New Roman"/>
          <w:kern w:val="0"/>
          <w:sz w:val="24"/>
          <w:szCs w:val="24"/>
          <w14:ligatures w14:val="standard"/>
        </w:rPr>
      </w:pPr>
      <w:r w:rsidRPr="00D27A5E">
        <w:rPr>
          <w:rFonts w:ascii="Times New Roman" w:hAnsi="Times New Roman" w:cs="Times New Roman"/>
          <w:kern w:val="0"/>
          <w:sz w:val="24"/>
          <w:szCs w:val="24"/>
          <w14:ligatures w14:val="standard"/>
        </w:rPr>
        <w:t>Para efeito de cálculo de Glosas, salvo se orientado de maneira específica nos quadros de indicadores do IMR, quando a referência para o cálculo for o valor da Medição Mensal, considerar-se-á o valor da medição correspondente à data da ocorrência do fato apontado. Quando não for possível afirmar tal data, considerar-se-á a data da constatação pela Fiscalização da CONTRATANTE.</w:t>
      </w:r>
    </w:p>
    <w:p w14:paraId="3DF6008F" w14:textId="77777777" w:rsidR="00D27A5E" w:rsidRPr="00483625" w:rsidRDefault="00D27A5E" w:rsidP="00D27A5E">
      <w:pPr>
        <w:pStyle w:val="PargrafodaLista"/>
        <w:numPr>
          <w:ilvl w:val="1"/>
          <w:numId w:val="177"/>
        </w:numPr>
        <w:tabs>
          <w:tab w:val="left" w:pos="0"/>
        </w:tabs>
        <w:spacing w:before="120" w:after="0" w:line="360" w:lineRule="auto"/>
        <w:ind w:left="0" w:firstLine="0"/>
        <w:jc w:val="both"/>
        <w:rPr>
          <w:rFonts w:ascii="Times New Roman" w:hAnsi="Times New Roman" w:cs="Times New Roman"/>
          <w:kern w:val="0"/>
          <w:sz w:val="24"/>
          <w:szCs w:val="24"/>
          <w14:ligatures w14:val="standard"/>
        </w:rPr>
      </w:pPr>
      <w:r w:rsidRPr="00483625">
        <w:rPr>
          <w:rFonts w:ascii="Times New Roman" w:hAnsi="Times New Roman" w:cs="Times New Roman"/>
          <w:kern w:val="0"/>
          <w:sz w:val="24"/>
          <w:szCs w:val="24"/>
          <w14:ligatures w14:val="standard"/>
        </w:rPr>
        <w:t>O IMR deve ser considerado e entendido pela Contratada como um compromisso de qualidade que assumirá junto à Contratante. O IMR é um instrumento ágil e objetivo de avaliação da qualidade da execução contratual, associando o pagamento à qualidade efetivamente obtida. Para o recebimento integral do valor contratado, a empresa contratada deverá cumprir com suas obrigações contratuais, em especial as dispostas nos indicadores de desempenho.</w:t>
      </w:r>
    </w:p>
    <w:p w14:paraId="21803309" w14:textId="77777777" w:rsidR="00D27A5E" w:rsidRPr="00483625" w:rsidRDefault="00D27A5E" w:rsidP="00D27A5E">
      <w:pPr>
        <w:pStyle w:val="PargrafodaLista"/>
        <w:numPr>
          <w:ilvl w:val="1"/>
          <w:numId w:val="177"/>
        </w:numPr>
        <w:tabs>
          <w:tab w:val="left" w:pos="0"/>
        </w:tabs>
        <w:spacing w:before="120" w:after="0" w:line="360" w:lineRule="auto"/>
        <w:ind w:left="0" w:firstLine="0"/>
        <w:jc w:val="both"/>
        <w:rPr>
          <w:rFonts w:ascii="Times New Roman" w:hAnsi="Times New Roman" w:cs="Times New Roman"/>
          <w:kern w:val="0"/>
          <w:sz w:val="24"/>
          <w:szCs w:val="24"/>
          <w14:ligatures w14:val="standard"/>
        </w:rPr>
      </w:pPr>
      <w:r w:rsidRPr="00483625">
        <w:rPr>
          <w:rFonts w:ascii="Times New Roman" w:hAnsi="Times New Roman" w:cs="Times New Roman"/>
          <w:kern w:val="0"/>
          <w:sz w:val="24"/>
          <w:szCs w:val="24"/>
          <w14:ligatures w14:val="standard"/>
        </w:rPr>
        <w:t>O IMR será implementado a partir da primeira medição da data de assinatura do contrato, cabendo ao Fiscal Técnico do contrato avaliar mensalmente a execução dos serviços prestados. Para consecução destes objetivos deverá ser adotada as regras e metodologias de medição de resultado descritas nos indicadores abaixo.</w:t>
      </w:r>
    </w:p>
    <w:p w14:paraId="4E32A5E1" w14:textId="77777777" w:rsidR="00D27A5E" w:rsidRPr="00483625" w:rsidRDefault="00D27A5E" w:rsidP="00D27A5E">
      <w:pPr>
        <w:pStyle w:val="PargrafodaLista"/>
        <w:numPr>
          <w:ilvl w:val="1"/>
          <w:numId w:val="177"/>
        </w:numPr>
        <w:tabs>
          <w:tab w:val="left" w:pos="0"/>
        </w:tabs>
        <w:spacing w:before="120" w:after="0" w:line="360" w:lineRule="auto"/>
        <w:ind w:left="0" w:firstLine="0"/>
        <w:jc w:val="both"/>
        <w:rPr>
          <w:rFonts w:ascii="Times New Roman" w:hAnsi="Times New Roman" w:cs="Times New Roman"/>
          <w:kern w:val="0"/>
          <w:sz w:val="24"/>
          <w:szCs w:val="24"/>
          <w14:ligatures w14:val="standard"/>
        </w:rPr>
      </w:pPr>
      <w:r w:rsidRPr="00483625">
        <w:rPr>
          <w:rFonts w:ascii="Times New Roman" w:hAnsi="Times New Roman" w:cs="Times New Roman"/>
          <w:kern w:val="0"/>
          <w:sz w:val="24"/>
          <w:szCs w:val="24"/>
          <w14:ligatures w14:val="standard"/>
        </w:rPr>
        <w:t xml:space="preserve">Para efeito de recebimento provisório, ao final de cada período mensal, o fiscal técnico do contrato deverá apurar o resultado das avaliações da execução do objeto e, se for o caso, a </w:t>
      </w:r>
      <w:r w:rsidRPr="00483625">
        <w:rPr>
          <w:rFonts w:ascii="Times New Roman" w:hAnsi="Times New Roman" w:cs="Times New Roman"/>
          <w:kern w:val="0"/>
          <w:sz w:val="24"/>
          <w:szCs w:val="24"/>
          <w14:ligatures w14:val="standard"/>
        </w:rPr>
        <w:lastRenderedPageBreak/>
        <w:t>análise do desempenho e qualidade da prestação dos serviços realizados em consonância com os indicadores previstos no ato convocatório, que poderá resultar no redimensionamento de valores a serem pagos à contratada, registrando em relatório a ser encaminhado ao gestor do contrato. A análise dos resultados destas avaliações pela Contratante poderá resultar em penalidades, conforme prevê o Processo de Aferição, caso a Contratada não cumpra com os seus compromissos de apresentação, pontualidade, disponibilidade e de prestação do objeto contratual, conforme estabelecido pelos indicadores.</w:t>
      </w:r>
    </w:p>
    <w:p w14:paraId="081278C4" w14:textId="77777777" w:rsidR="00D27A5E" w:rsidRPr="00483625" w:rsidRDefault="00D27A5E" w:rsidP="00D27A5E">
      <w:pPr>
        <w:pStyle w:val="PargrafodaLista"/>
        <w:numPr>
          <w:ilvl w:val="1"/>
          <w:numId w:val="177"/>
        </w:numPr>
        <w:tabs>
          <w:tab w:val="left" w:pos="0"/>
        </w:tabs>
        <w:spacing w:before="120" w:after="0" w:line="360" w:lineRule="auto"/>
        <w:ind w:left="0" w:firstLine="0"/>
        <w:jc w:val="both"/>
        <w:rPr>
          <w:rFonts w:ascii="Times New Roman" w:hAnsi="Times New Roman" w:cs="Times New Roman"/>
          <w:kern w:val="0"/>
          <w:sz w:val="24"/>
          <w:szCs w:val="24"/>
          <w14:ligatures w14:val="standard"/>
        </w:rPr>
      </w:pPr>
      <w:r w:rsidRPr="00483625">
        <w:rPr>
          <w:rFonts w:ascii="Times New Roman" w:hAnsi="Times New Roman" w:cs="Times New Roman"/>
          <w:kern w:val="0"/>
          <w:sz w:val="24"/>
          <w:szCs w:val="24"/>
          <w14:ligatures w14:val="standard"/>
        </w:rPr>
        <w:t>A depender da abrangência da ocorrência, a mesma poderá ser pontuada, simultaneamente, em mais de um item do IMR mensal, sujeitando a CONTRATADA às respectivas glosas e sanções. O somatório das glosas mensais fica limitadas ao percentual de 10% (dez por cento) das medições, estando, contudo, a CONTRATADA sujeita às demais sanções e penalidades contratuais cabíveis.</w:t>
      </w:r>
    </w:p>
    <w:p w14:paraId="47AFAA61" w14:textId="77777777" w:rsidR="00D27A5E" w:rsidRPr="00483625" w:rsidRDefault="00D27A5E" w:rsidP="00D27A5E">
      <w:pPr>
        <w:pStyle w:val="PargrafodaLista"/>
        <w:numPr>
          <w:ilvl w:val="1"/>
          <w:numId w:val="177"/>
        </w:numPr>
        <w:tabs>
          <w:tab w:val="left" w:pos="0"/>
        </w:tabs>
        <w:spacing w:before="120" w:after="0" w:line="360" w:lineRule="auto"/>
        <w:ind w:left="0" w:firstLine="0"/>
        <w:jc w:val="both"/>
        <w:rPr>
          <w:rFonts w:ascii="Times New Roman" w:hAnsi="Times New Roman" w:cs="Times New Roman"/>
          <w:kern w:val="0"/>
          <w:sz w:val="24"/>
          <w:szCs w:val="24"/>
          <w14:ligatures w14:val="standard"/>
        </w:rPr>
      </w:pPr>
      <w:r w:rsidRPr="00483625">
        <w:rPr>
          <w:rFonts w:ascii="Times New Roman" w:hAnsi="Times New Roman" w:cs="Times New Roman"/>
          <w:kern w:val="0"/>
          <w:sz w:val="24"/>
          <w:szCs w:val="24"/>
          <w14:ligatures w14:val="standard"/>
        </w:rPr>
        <w:t>Para efeito de cálculo de Glosas, salvo se orientado de maneira específica nos quadros de indicadores do IMR, quando a referência para o cálculo for o valor da Medição Mensal, considerar-se-á o valor da medição correspondente à data da ocorrência do fato apontado. Quando não for possível afirmar tal data, considerar-se-á a data da constatação pela Fiscalização da CONTRATANTE.</w:t>
      </w:r>
    </w:p>
    <w:p w14:paraId="39282767" w14:textId="77777777" w:rsidR="00D27A5E" w:rsidRPr="00D27A5E" w:rsidRDefault="00D27A5E" w:rsidP="00D27A5E">
      <w:pPr>
        <w:spacing w:before="120" w:after="0" w:line="360" w:lineRule="auto"/>
        <w:rPr>
          <w:rFonts w:ascii="Times New Roman" w:hAnsi="Times New Roman" w:cs="Times New Roman"/>
          <w:b/>
          <w:bCs/>
          <w:kern w:val="0"/>
          <w:sz w:val="24"/>
          <w:szCs w:val="24"/>
          <w:u w:val="single"/>
          <w14:ligatures w14:val="standard"/>
        </w:rPr>
      </w:pPr>
    </w:p>
    <w:p w14:paraId="547C5DED" w14:textId="77777777" w:rsidR="00D27A5E" w:rsidRPr="00D27A5E" w:rsidRDefault="00D27A5E" w:rsidP="00D27A5E">
      <w:pPr>
        <w:pStyle w:val="PargrafodaLista"/>
        <w:numPr>
          <w:ilvl w:val="0"/>
          <w:numId w:val="177"/>
        </w:numPr>
        <w:tabs>
          <w:tab w:val="left" w:pos="0"/>
        </w:tabs>
        <w:spacing w:before="120" w:after="0" w:line="360" w:lineRule="auto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:u w:val="single"/>
          <w14:ligatures w14:val="standard"/>
        </w:rPr>
      </w:pPr>
      <w:r w:rsidRPr="00D27A5E">
        <w:rPr>
          <w:rFonts w:ascii="Times New Roman" w:hAnsi="Times New Roman" w:cs="Times New Roman"/>
          <w:b/>
          <w:bCs/>
          <w:kern w:val="0"/>
          <w:sz w:val="24"/>
          <w:szCs w:val="24"/>
          <w:u w:val="single"/>
          <w14:ligatures w14:val="standard"/>
        </w:rPr>
        <w:t>DESCRIÇÃO DOS ITENS AVALIADOS POR POSTO DE SERVIÇO</w:t>
      </w:r>
    </w:p>
    <w:p w14:paraId="422C4030" w14:textId="77777777" w:rsidR="00D27A5E" w:rsidRPr="00D27A5E" w:rsidRDefault="00D27A5E" w:rsidP="00D27A5E">
      <w:pPr>
        <w:pStyle w:val="PargrafodaLista"/>
        <w:numPr>
          <w:ilvl w:val="1"/>
          <w:numId w:val="177"/>
        </w:numPr>
        <w:tabs>
          <w:tab w:val="left" w:pos="0"/>
        </w:tabs>
        <w:spacing w:before="120" w:after="0" w:line="360" w:lineRule="auto"/>
        <w:ind w:left="0" w:firstLine="0"/>
        <w:jc w:val="both"/>
        <w:rPr>
          <w:rFonts w:ascii="Times New Roman" w:hAnsi="Times New Roman" w:cs="Times New Roman"/>
          <w:kern w:val="0"/>
          <w:sz w:val="24"/>
          <w:szCs w:val="24"/>
          <w14:ligatures w14:val="standard"/>
        </w:rPr>
      </w:pPr>
      <w:r w:rsidRPr="00D27A5E">
        <w:rPr>
          <w:rFonts w:ascii="Times New Roman" w:hAnsi="Times New Roman" w:cs="Times New Roman"/>
          <w:kern w:val="0"/>
          <w:sz w:val="24"/>
          <w:szCs w:val="24"/>
          <w14:ligatures w14:val="standard"/>
        </w:rPr>
        <w:t>A avaliação corresponde à atribuição mensal dos conceitos “Adequado”, “Não Adequado” ou “Não aplicável para o mês de medição” para cada item avaliado e as respectivas justificativas, se necessário.</w:t>
      </w:r>
    </w:p>
    <w:p w14:paraId="36A74B47" w14:textId="77777777" w:rsidR="00D27A5E" w:rsidRPr="00D27A5E" w:rsidRDefault="00D27A5E" w:rsidP="00D27A5E">
      <w:pPr>
        <w:pStyle w:val="PargrafodaLista"/>
        <w:numPr>
          <w:ilvl w:val="1"/>
          <w:numId w:val="177"/>
        </w:numPr>
        <w:tabs>
          <w:tab w:val="left" w:pos="0"/>
        </w:tabs>
        <w:spacing w:before="120" w:after="0" w:line="360" w:lineRule="auto"/>
        <w:ind w:left="0" w:firstLine="0"/>
        <w:jc w:val="both"/>
        <w:rPr>
          <w:rFonts w:ascii="Times New Roman" w:hAnsi="Times New Roman" w:cs="Times New Roman"/>
          <w:kern w:val="0"/>
          <w:sz w:val="24"/>
          <w:szCs w:val="24"/>
          <w14:ligatures w14:val="standard"/>
        </w:rPr>
      </w:pPr>
      <w:r w:rsidRPr="00D27A5E">
        <w:rPr>
          <w:rFonts w:ascii="Times New Roman" w:hAnsi="Times New Roman" w:cs="Times New Roman"/>
          <w:kern w:val="0"/>
          <w:sz w:val="24"/>
          <w:szCs w:val="24"/>
          <w14:ligatures w14:val="standard"/>
        </w:rPr>
        <w:t>Para tanto, serão quatro indicadores distintos que serão avaliados, cada um com seu respectivo peso no cômputo geral, formando a pontuação final que será aplicada na faixa de tolerância:</w:t>
      </w:r>
    </w:p>
    <w:p w14:paraId="4AFFB477" w14:textId="77777777" w:rsidR="00D27A5E" w:rsidRPr="00D27A5E" w:rsidRDefault="00D27A5E" w:rsidP="00D27A5E">
      <w:pPr>
        <w:pStyle w:val="PargrafodaLista"/>
        <w:numPr>
          <w:ilvl w:val="1"/>
          <w:numId w:val="177"/>
        </w:numPr>
        <w:tabs>
          <w:tab w:val="left" w:pos="0"/>
        </w:tabs>
        <w:spacing w:before="120" w:after="0" w:line="360" w:lineRule="auto"/>
        <w:ind w:left="0" w:firstLine="0"/>
        <w:jc w:val="both"/>
        <w:rPr>
          <w:rFonts w:ascii="Times New Roman" w:hAnsi="Times New Roman" w:cs="Times New Roman"/>
          <w:kern w:val="0"/>
          <w:sz w:val="24"/>
          <w:szCs w:val="24"/>
          <w14:ligatures w14:val="standard"/>
        </w:rPr>
      </w:pPr>
      <w:r w:rsidRPr="00D27A5E">
        <w:rPr>
          <w:rFonts w:ascii="Times New Roman" w:hAnsi="Times New Roman" w:cs="Times New Roman"/>
          <w:kern w:val="0"/>
          <w:sz w:val="24"/>
          <w:szCs w:val="24"/>
          <w14:ligatures w14:val="standard"/>
        </w:rPr>
        <w:t>Para assegurar a prestação dos serviços, a CONTRATADA deverá executá-los conforme rotinas previstas nas especificações contidas no termo de referência, de forma contínua e com qualidade, sob a supervisão da Equipe de Fiscalização do Instituto, identificando eventuais falhas ou outras situações que possam influenciar na medição de resultados, conforme o disposto neste instrumento:</w:t>
      </w:r>
    </w:p>
    <w:p w14:paraId="4EBB129F" w14:textId="77777777" w:rsidR="00D27A5E" w:rsidRPr="00D27A5E" w:rsidRDefault="00D27A5E" w:rsidP="00D27A5E">
      <w:pPr>
        <w:pStyle w:val="PargrafodaLista"/>
        <w:tabs>
          <w:tab w:val="left" w:pos="0"/>
        </w:tabs>
        <w:spacing w:before="120" w:after="0" w:line="360" w:lineRule="auto"/>
        <w:ind w:left="0"/>
        <w:jc w:val="both"/>
        <w:rPr>
          <w:rFonts w:ascii="Times New Roman" w:hAnsi="Times New Roman" w:cs="Times New Roman"/>
          <w:kern w:val="0"/>
          <w:sz w:val="24"/>
          <w:szCs w:val="24"/>
          <w14:ligatures w14:val="standard"/>
        </w:rPr>
      </w:pPr>
    </w:p>
    <w:tbl>
      <w:tblPr>
        <w:tblStyle w:val="TableNormal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"/>
        <w:gridCol w:w="2039"/>
        <w:gridCol w:w="13"/>
        <w:gridCol w:w="7"/>
        <w:gridCol w:w="44"/>
        <w:gridCol w:w="5064"/>
        <w:gridCol w:w="6"/>
        <w:gridCol w:w="63"/>
        <w:gridCol w:w="1960"/>
      </w:tblGrid>
      <w:tr w:rsidR="00D27A5E" w:rsidRPr="00D27A5E" w14:paraId="429254AA" w14:textId="77777777" w:rsidTr="001F7770">
        <w:trPr>
          <w:trHeight w:val="599"/>
        </w:trPr>
        <w:tc>
          <w:tcPr>
            <w:tcW w:w="5000" w:type="pct"/>
            <w:gridSpan w:val="9"/>
            <w:shd w:val="clear" w:color="auto" w:fill="A8D08D" w:themeFill="accent6" w:themeFillTint="99"/>
          </w:tcPr>
          <w:p w14:paraId="79C62BFC" w14:textId="77777777" w:rsidR="00D27A5E" w:rsidRPr="00D27A5E" w:rsidRDefault="00D27A5E" w:rsidP="001F7770">
            <w:pPr>
              <w:pStyle w:val="TableParagraph"/>
              <w:spacing w:before="169"/>
              <w:ind w:left="144" w:right="1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A5E">
              <w:rPr>
                <w:rFonts w:ascii="Times New Roman" w:hAnsi="Times New Roman" w:cs="Times New Roman"/>
                <w:b/>
                <w:sz w:val="24"/>
                <w:szCs w:val="24"/>
              </w:rPr>
              <w:t>INSTRUMENTO</w:t>
            </w:r>
            <w:r w:rsidRPr="00D27A5E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D27A5E">
              <w:rPr>
                <w:rFonts w:ascii="Times New Roman" w:hAnsi="Times New Roman" w:cs="Times New Roman"/>
                <w:b/>
                <w:sz w:val="24"/>
                <w:szCs w:val="24"/>
              </w:rPr>
              <w:t>DE</w:t>
            </w:r>
            <w:r w:rsidRPr="00D27A5E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D27A5E">
              <w:rPr>
                <w:rFonts w:ascii="Times New Roman" w:hAnsi="Times New Roman" w:cs="Times New Roman"/>
                <w:b/>
                <w:sz w:val="24"/>
                <w:szCs w:val="24"/>
              </w:rPr>
              <w:t>MEDIÇÃO</w:t>
            </w:r>
            <w:r w:rsidRPr="00D27A5E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D27A5E">
              <w:rPr>
                <w:rFonts w:ascii="Times New Roman" w:hAnsi="Times New Roman" w:cs="Times New Roman"/>
                <w:b/>
                <w:sz w:val="24"/>
                <w:szCs w:val="24"/>
              </w:rPr>
              <w:t>DE</w:t>
            </w:r>
            <w:r w:rsidRPr="00D27A5E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D27A5E">
              <w:rPr>
                <w:rFonts w:ascii="Times New Roman" w:hAnsi="Times New Roman" w:cs="Times New Roman"/>
                <w:b/>
                <w:sz w:val="24"/>
                <w:szCs w:val="24"/>
              </w:rPr>
              <w:t>RESULTADO</w:t>
            </w:r>
            <w:r w:rsidRPr="00D27A5E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D27A5E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(IMR)</w:t>
            </w:r>
          </w:p>
        </w:tc>
      </w:tr>
      <w:tr w:rsidR="00D27A5E" w:rsidRPr="00D27A5E" w14:paraId="1F38F20D" w14:textId="77777777" w:rsidTr="001F7770">
        <w:trPr>
          <w:trHeight w:val="376"/>
        </w:trPr>
        <w:tc>
          <w:tcPr>
            <w:tcW w:w="5000" w:type="pct"/>
            <w:gridSpan w:val="9"/>
          </w:tcPr>
          <w:p w14:paraId="02C6C9D0" w14:textId="77777777" w:rsidR="00D27A5E" w:rsidRPr="00D27A5E" w:rsidRDefault="00D27A5E" w:rsidP="001F7770">
            <w:pPr>
              <w:pStyle w:val="TableParagraph"/>
              <w:spacing w:before="59"/>
              <w:ind w:left="144" w:right="1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A5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CONFORME</w:t>
            </w:r>
            <w:r w:rsidRPr="00D27A5E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D27A5E">
              <w:rPr>
                <w:rFonts w:ascii="Times New Roman" w:hAnsi="Times New Roman" w:cs="Times New Roman"/>
                <w:b/>
                <w:sz w:val="24"/>
                <w:szCs w:val="24"/>
              </w:rPr>
              <w:t>ANEXO V-B</w:t>
            </w:r>
            <w:r w:rsidRPr="00D27A5E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D27A5E">
              <w:rPr>
                <w:rFonts w:ascii="Times New Roman" w:hAnsi="Times New Roman" w:cs="Times New Roman"/>
                <w:b/>
                <w:sz w:val="24"/>
                <w:szCs w:val="24"/>
              </w:rPr>
              <w:t>da</w:t>
            </w:r>
            <w:r w:rsidRPr="00D27A5E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D27A5E">
              <w:rPr>
                <w:rFonts w:ascii="Times New Roman" w:hAnsi="Times New Roman" w:cs="Times New Roman"/>
                <w:b/>
                <w:sz w:val="24"/>
                <w:szCs w:val="24"/>
              </w:rPr>
              <w:t>IN</w:t>
            </w:r>
            <w:r w:rsidRPr="00D27A5E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D27A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05/2017 - </w:t>
            </w:r>
            <w:r w:rsidRPr="00D27A5E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SEGES/MPDG</w:t>
            </w:r>
          </w:p>
        </w:tc>
      </w:tr>
      <w:tr w:rsidR="00D27A5E" w:rsidRPr="00D27A5E" w14:paraId="0DB4CF4D" w14:textId="77777777" w:rsidTr="001F7770">
        <w:trPr>
          <w:trHeight w:val="376"/>
        </w:trPr>
        <w:tc>
          <w:tcPr>
            <w:tcW w:w="5000" w:type="pct"/>
            <w:gridSpan w:val="9"/>
          </w:tcPr>
          <w:p w14:paraId="66AAAD1F" w14:textId="5FB0E11D" w:rsidR="00D27A5E" w:rsidRPr="00D27A5E" w:rsidRDefault="00D27A5E" w:rsidP="001F7770">
            <w:pPr>
              <w:pStyle w:val="TableParagraph"/>
              <w:tabs>
                <w:tab w:val="left" w:pos="5394"/>
                <w:tab w:val="left" w:pos="6142"/>
              </w:tabs>
              <w:spacing w:before="59"/>
              <w:ind w:left="144" w:right="1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A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PROCESSO Nº </w:t>
            </w:r>
            <w:r w:rsidR="000143AC">
              <w:rPr>
                <w:rFonts w:ascii="Times New Roman" w:hAnsi="Times New Roman" w:cs="Times New Roman"/>
                <w:b/>
                <w:sz w:val="24"/>
                <w:szCs w:val="24"/>
              </w:rPr>
              <w:t>001/2026</w:t>
            </w:r>
            <w:r w:rsidRPr="00D27A5E">
              <w:rPr>
                <w:rFonts w:ascii="Times New Roman" w:hAnsi="Times New Roman" w:cs="Times New Roman"/>
                <w:b/>
                <w:spacing w:val="56"/>
                <w:sz w:val="24"/>
                <w:szCs w:val="24"/>
              </w:rPr>
              <w:t xml:space="preserve"> </w:t>
            </w:r>
          </w:p>
          <w:p w14:paraId="3CC06B48" w14:textId="099A2E72" w:rsidR="00D27A5E" w:rsidRPr="00D27A5E" w:rsidRDefault="00D27A5E" w:rsidP="001F7770">
            <w:pPr>
              <w:pStyle w:val="TableParagraph"/>
              <w:tabs>
                <w:tab w:val="left" w:pos="5394"/>
                <w:tab w:val="left" w:pos="6142"/>
              </w:tabs>
              <w:spacing w:before="59"/>
              <w:ind w:left="144" w:right="1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A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PREGÃO ELETRÔNICO Nº </w:t>
            </w:r>
            <w:r w:rsidR="000143AC">
              <w:rPr>
                <w:rFonts w:ascii="Times New Roman" w:hAnsi="Times New Roman" w:cs="Times New Roman"/>
                <w:b/>
                <w:sz w:val="24"/>
                <w:szCs w:val="24"/>
              </w:rPr>
              <w:t>001/2026</w:t>
            </w:r>
          </w:p>
          <w:p w14:paraId="3CE08E03" w14:textId="77777777" w:rsidR="00D27A5E" w:rsidRPr="00D27A5E" w:rsidRDefault="00D27A5E" w:rsidP="001F7770">
            <w:pPr>
              <w:pStyle w:val="TableParagraph"/>
              <w:tabs>
                <w:tab w:val="left" w:pos="5394"/>
                <w:tab w:val="left" w:pos="6142"/>
              </w:tabs>
              <w:spacing w:before="59"/>
              <w:ind w:left="144" w:right="1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A5E">
              <w:rPr>
                <w:rFonts w:ascii="Times New Roman" w:hAnsi="Times New Roman" w:cs="Times New Roman"/>
                <w:b/>
                <w:sz w:val="24"/>
                <w:szCs w:val="24"/>
              </w:rPr>
              <w:t>SERVIÇOS</w:t>
            </w:r>
            <w:r w:rsidRPr="00D27A5E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D27A5E">
              <w:rPr>
                <w:rFonts w:ascii="Times New Roman" w:hAnsi="Times New Roman" w:cs="Times New Roman"/>
                <w:b/>
                <w:sz w:val="24"/>
                <w:szCs w:val="24"/>
              </w:rPr>
              <w:t>DE</w:t>
            </w:r>
            <w:r w:rsidRPr="00D27A5E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D27A5E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LIMPEZA, ASSEIO, CONSERVAÇÃO, COLETA DE LIXO, JARDINAGEM, ZELADORIA, COPA E COZINHA</w:t>
            </w:r>
          </w:p>
        </w:tc>
      </w:tr>
      <w:tr w:rsidR="00D27A5E" w:rsidRPr="00D27A5E" w14:paraId="3DE61063" w14:textId="77777777" w:rsidTr="001F7770">
        <w:trPr>
          <w:trHeight w:val="508"/>
        </w:trPr>
        <w:tc>
          <w:tcPr>
            <w:tcW w:w="5000" w:type="pct"/>
            <w:gridSpan w:val="9"/>
            <w:shd w:val="clear" w:color="auto" w:fill="A8D08D" w:themeFill="accent6" w:themeFillTint="99"/>
          </w:tcPr>
          <w:p w14:paraId="6C817804" w14:textId="77777777" w:rsidR="00D27A5E" w:rsidRPr="00D27A5E" w:rsidRDefault="00D27A5E" w:rsidP="001F7770">
            <w:pPr>
              <w:pStyle w:val="TableParagraph"/>
              <w:spacing w:before="5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A5E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INDICADORES</w:t>
            </w:r>
          </w:p>
        </w:tc>
      </w:tr>
      <w:tr w:rsidR="00D27A5E" w:rsidRPr="00D27A5E" w14:paraId="65DAC3BE" w14:textId="77777777" w:rsidTr="001F7770">
        <w:trPr>
          <w:trHeight w:val="376"/>
        </w:trPr>
        <w:tc>
          <w:tcPr>
            <w:tcW w:w="1119" w:type="pct"/>
            <w:gridSpan w:val="3"/>
            <w:shd w:val="clear" w:color="auto" w:fill="A8D08D" w:themeFill="accent6" w:themeFillTint="99"/>
            <w:vAlign w:val="center"/>
          </w:tcPr>
          <w:p w14:paraId="3E0F8533" w14:textId="77777777" w:rsidR="00D27A5E" w:rsidRPr="00D27A5E" w:rsidRDefault="00D27A5E" w:rsidP="001F7770">
            <w:pPr>
              <w:pStyle w:val="TableParagraph"/>
              <w:spacing w:before="61"/>
              <w:ind w:left="1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3881" w:type="pct"/>
            <w:gridSpan w:val="6"/>
          </w:tcPr>
          <w:p w14:paraId="7475CA32" w14:textId="77777777" w:rsidR="00D27A5E" w:rsidRPr="00D27A5E" w:rsidRDefault="00D27A5E" w:rsidP="001F7770">
            <w:pPr>
              <w:pStyle w:val="TableParagraph"/>
              <w:spacing w:before="42" w:line="310" w:lineRule="atLeast"/>
              <w:ind w:left="182" w:right="2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E">
              <w:rPr>
                <w:rFonts w:ascii="Times New Roman" w:hAnsi="Times New Roman" w:cs="Times New Roman"/>
                <w:sz w:val="24"/>
                <w:szCs w:val="24"/>
              </w:rPr>
              <w:t>UNIFORMES</w:t>
            </w:r>
          </w:p>
        </w:tc>
      </w:tr>
      <w:tr w:rsidR="00D27A5E" w:rsidRPr="00D27A5E" w14:paraId="2A9DC9DF" w14:textId="77777777" w:rsidTr="001F7770">
        <w:trPr>
          <w:trHeight w:val="376"/>
        </w:trPr>
        <w:tc>
          <w:tcPr>
            <w:tcW w:w="1119" w:type="pct"/>
            <w:gridSpan w:val="3"/>
            <w:shd w:val="clear" w:color="auto" w:fill="A8D08D" w:themeFill="accent6" w:themeFillTint="99"/>
            <w:vAlign w:val="center"/>
          </w:tcPr>
          <w:p w14:paraId="1494394D" w14:textId="77777777" w:rsidR="00D27A5E" w:rsidRPr="00D27A5E" w:rsidRDefault="00D27A5E" w:rsidP="001F7770">
            <w:pPr>
              <w:pStyle w:val="TableParagraph"/>
              <w:spacing w:before="61"/>
              <w:ind w:left="1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2</w:t>
            </w:r>
          </w:p>
        </w:tc>
        <w:tc>
          <w:tcPr>
            <w:tcW w:w="3881" w:type="pct"/>
            <w:gridSpan w:val="6"/>
          </w:tcPr>
          <w:p w14:paraId="1566FA52" w14:textId="77777777" w:rsidR="00D27A5E" w:rsidRPr="00D27A5E" w:rsidRDefault="00D27A5E" w:rsidP="001F7770">
            <w:pPr>
              <w:pStyle w:val="TableParagraph"/>
              <w:spacing w:before="42" w:line="310" w:lineRule="atLeast"/>
              <w:ind w:left="182" w:right="2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E">
              <w:rPr>
                <w:rFonts w:ascii="Times New Roman" w:hAnsi="Times New Roman" w:cs="Times New Roman"/>
                <w:sz w:val="24"/>
                <w:szCs w:val="24"/>
              </w:rPr>
              <w:t>MATERIAIS E EQUIPAMENTOS</w:t>
            </w:r>
          </w:p>
        </w:tc>
      </w:tr>
      <w:tr w:rsidR="00D27A5E" w:rsidRPr="00D27A5E" w14:paraId="0CC4D956" w14:textId="77777777" w:rsidTr="001F7770">
        <w:trPr>
          <w:trHeight w:val="376"/>
        </w:trPr>
        <w:tc>
          <w:tcPr>
            <w:tcW w:w="1119" w:type="pct"/>
            <w:gridSpan w:val="3"/>
            <w:shd w:val="clear" w:color="auto" w:fill="A8D08D" w:themeFill="accent6" w:themeFillTint="99"/>
            <w:vAlign w:val="center"/>
          </w:tcPr>
          <w:p w14:paraId="02563EB1" w14:textId="77777777" w:rsidR="00D27A5E" w:rsidRPr="00D27A5E" w:rsidRDefault="00D27A5E" w:rsidP="001F7770">
            <w:pPr>
              <w:pStyle w:val="TableParagraph"/>
              <w:spacing w:before="61"/>
              <w:ind w:left="1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3</w:t>
            </w:r>
          </w:p>
        </w:tc>
        <w:tc>
          <w:tcPr>
            <w:tcW w:w="3881" w:type="pct"/>
            <w:gridSpan w:val="6"/>
          </w:tcPr>
          <w:p w14:paraId="41AFB523" w14:textId="77777777" w:rsidR="00D27A5E" w:rsidRPr="00D27A5E" w:rsidRDefault="00D27A5E" w:rsidP="001F7770">
            <w:pPr>
              <w:pStyle w:val="TableParagraph"/>
              <w:spacing w:before="42" w:line="310" w:lineRule="atLeast"/>
              <w:ind w:left="182" w:right="2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E">
              <w:rPr>
                <w:rFonts w:ascii="Times New Roman" w:hAnsi="Times New Roman" w:cs="Times New Roman"/>
                <w:sz w:val="24"/>
                <w:szCs w:val="24"/>
              </w:rPr>
              <w:t>FUNCIONÁRIOS</w:t>
            </w:r>
          </w:p>
        </w:tc>
      </w:tr>
      <w:tr w:rsidR="00D27A5E" w:rsidRPr="00D27A5E" w14:paraId="0C927747" w14:textId="77777777" w:rsidTr="001F7770">
        <w:trPr>
          <w:trHeight w:val="376"/>
        </w:trPr>
        <w:tc>
          <w:tcPr>
            <w:tcW w:w="1119" w:type="pct"/>
            <w:gridSpan w:val="3"/>
            <w:shd w:val="clear" w:color="auto" w:fill="A8D08D" w:themeFill="accent6" w:themeFillTint="99"/>
            <w:vAlign w:val="center"/>
          </w:tcPr>
          <w:p w14:paraId="76D265A5" w14:textId="77777777" w:rsidR="00D27A5E" w:rsidRPr="00D27A5E" w:rsidRDefault="00D27A5E" w:rsidP="001F7770">
            <w:pPr>
              <w:pStyle w:val="TableParagraph"/>
              <w:spacing w:before="61"/>
              <w:ind w:left="1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4</w:t>
            </w:r>
          </w:p>
        </w:tc>
        <w:tc>
          <w:tcPr>
            <w:tcW w:w="3881" w:type="pct"/>
            <w:gridSpan w:val="6"/>
          </w:tcPr>
          <w:p w14:paraId="00926DFF" w14:textId="77777777" w:rsidR="00D27A5E" w:rsidRPr="00D27A5E" w:rsidRDefault="00D27A5E" w:rsidP="001F7770">
            <w:pPr>
              <w:pStyle w:val="TableParagraph"/>
              <w:spacing w:before="42" w:line="310" w:lineRule="atLeast"/>
              <w:ind w:left="182" w:right="2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E">
              <w:rPr>
                <w:rFonts w:ascii="Times New Roman" w:hAnsi="Times New Roman" w:cs="Times New Roman"/>
                <w:sz w:val="24"/>
                <w:szCs w:val="24"/>
              </w:rPr>
              <w:t>EXECUÇÃO DOS SERVIÇOS</w:t>
            </w:r>
          </w:p>
        </w:tc>
      </w:tr>
      <w:tr w:rsidR="00D27A5E" w:rsidRPr="00D27A5E" w14:paraId="33D7986C" w14:textId="77777777" w:rsidTr="001F7770">
        <w:trPr>
          <w:trHeight w:val="510"/>
        </w:trPr>
        <w:tc>
          <w:tcPr>
            <w:tcW w:w="5000" w:type="pct"/>
            <w:gridSpan w:val="9"/>
            <w:shd w:val="clear" w:color="auto" w:fill="A8D08D" w:themeFill="accent6" w:themeFillTint="99"/>
          </w:tcPr>
          <w:p w14:paraId="69F695A4" w14:textId="77777777" w:rsidR="00D27A5E" w:rsidRPr="00D27A5E" w:rsidRDefault="00D27A5E" w:rsidP="001F7770">
            <w:pPr>
              <w:pStyle w:val="TableParagraph"/>
              <w:spacing w:before="61"/>
              <w:ind w:left="144" w:right="1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A5E">
              <w:rPr>
                <w:rFonts w:ascii="Times New Roman" w:hAnsi="Times New Roman" w:cs="Times New Roman"/>
                <w:b/>
                <w:sz w:val="24"/>
                <w:szCs w:val="24"/>
              </w:rPr>
              <w:t>INDICADOR</w:t>
            </w:r>
            <w:r w:rsidRPr="00D27A5E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D27A5E">
              <w:rPr>
                <w:rFonts w:ascii="Times New Roman" w:hAnsi="Times New Roman" w:cs="Times New Roman"/>
                <w:b/>
                <w:sz w:val="24"/>
                <w:szCs w:val="24"/>
              </w:rPr>
              <w:t>Nº</w:t>
            </w:r>
            <w:r w:rsidRPr="00D27A5E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D27A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01: </w:t>
            </w:r>
            <w:r w:rsidRPr="00D27A5E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UNIFORMES</w:t>
            </w:r>
          </w:p>
        </w:tc>
      </w:tr>
      <w:tr w:rsidR="00D27A5E" w:rsidRPr="00D27A5E" w14:paraId="5646A3C7" w14:textId="77777777" w:rsidTr="001F7770">
        <w:trPr>
          <w:trHeight w:val="376"/>
        </w:trPr>
        <w:tc>
          <w:tcPr>
            <w:tcW w:w="1119" w:type="pct"/>
            <w:gridSpan w:val="3"/>
          </w:tcPr>
          <w:p w14:paraId="70FF2F50" w14:textId="77777777" w:rsidR="00D27A5E" w:rsidRPr="00D27A5E" w:rsidRDefault="00D27A5E" w:rsidP="001F7770">
            <w:pPr>
              <w:pStyle w:val="TableParagraph"/>
              <w:spacing w:before="59"/>
              <w:ind w:left="53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A5E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Finalidade</w:t>
            </w:r>
          </w:p>
        </w:tc>
        <w:tc>
          <w:tcPr>
            <w:tcW w:w="3881" w:type="pct"/>
            <w:gridSpan w:val="6"/>
          </w:tcPr>
          <w:p w14:paraId="08C7063A" w14:textId="77777777" w:rsidR="00D27A5E" w:rsidRPr="00D27A5E" w:rsidRDefault="00D27A5E" w:rsidP="001F7770">
            <w:pPr>
              <w:pStyle w:val="TableParagraph"/>
              <w:spacing w:before="42" w:line="310" w:lineRule="atLeast"/>
              <w:ind w:left="182" w:right="2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E">
              <w:rPr>
                <w:rFonts w:ascii="Times New Roman" w:hAnsi="Times New Roman" w:cs="Times New Roman"/>
                <w:sz w:val="24"/>
                <w:szCs w:val="24"/>
              </w:rPr>
              <w:t>Garantir</w:t>
            </w:r>
            <w:r w:rsidRPr="00D27A5E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D27A5E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D27A5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D27A5E">
              <w:rPr>
                <w:rFonts w:ascii="Times New Roman" w:hAnsi="Times New Roman" w:cs="Times New Roman"/>
                <w:sz w:val="24"/>
                <w:szCs w:val="24"/>
              </w:rPr>
              <w:t>devida</w:t>
            </w:r>
            <w:r w:rsidRPr="00D27A5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D27A5E">
              <w:rPr>
                <w:rFonts w:ascii="Times New Roman" w:hAnsi="Times New Roman" w:cs="Times New Roman"/>
                <w:sz w:val="24"/>
                <w:szCs w:val="24"/>
              </w:rPr>
              <w:t>uniformização</w:t>
            </w:r>
            <w:r w:rsidRPr="00D27A5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D27A5E">
              <w:rPr>
                <w:rFonts w:ascii="Times New Roman" w:hAnsi="Times New Roman" w:cs="Times New Roman"/>
                <w:sz w:val="24"/>
                <w:szCs w:val="24"/>
              </w:rPr>
              <w:t>dos</w:t>
            </w:r>
            <w:r w:rsidRPr="00D27A5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D27A5E">
              <w:rPr>
                <w:rFonts w:ascii="Times New Roman" w:hAnsi="Times New Roman" w:cs="Times New Roman"/>
                <w:sz w:val="24"/>
                <w:szCs w:val="24"/>
              </w:rPr>
              <w:t>funcionários</w:t>
            </w:r>
            <w:r w:rsidRPr="00D27A5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D27A5E">
              <w:rPr>
                <w:rFonts w:ascii="Times New Roman" w:hAnsi="Times New Roman" w:cs="Times New Roman"/>
                <w:sz w:val="24"/>
                <w:szCs w:val="24"/>
              </w:rPr>
              <w:t>da</w:t>
            </w:r>
            <w:r w:rsidRPr="00D27A5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D27A5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Contratada.</w:t>
            </w:r>
          </w:p>
        </w:tc>
      </w:tr>
      <w:tr w:rsidR="00D27A5E" w:rsidRPr="00D27A5E" w14:paraId="77FF870B" w14:textId="77777777" w:rsidTr="001F7770">
        <w:trPr>
          <w:trHeight w:val="376"/>
        </w:trPr>
        <w:tc>
          <w:tcPr>
            <w:tcW w:w="1119" w:type="pct"/>
            <w:gridSpan w:val="3"/>
            <w:vAlign w:val="center"/>
          </w:tcPr>
          <w:p w14:paraId="6F05F8C9" w14:textId="77777777" w:rsidR="00D27A5E" w:rsidRPr="00D27A5E" w:rsidRDefault="00D27A5E" w:rsidP="001F7770">
            <w:pPr>
              <w:pStyle w:val="TableParagraph"/>
              <w:spacing w:before="59"/>
              <w:ind w:left="16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A5E">
              <w:rPr>
                <w:rFonts w:ascii="Times New Roman" w:hAnsi="Times New Roman" w:cs="Times New Roman"/>
                <w:b/>
                <w:sz w:val="24"/>
                <w:szCs w:val="24"/>
              </w:rPr>
              <w:t>Meta</w:t>
            </w:r>
            <w:r w:rsidRPr="00D27A5E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D27A5E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Pr="00D27A5E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Cumprir</w:t>
            </w:r>
          </w:p>
        </w:tc>
        <w:tc>
          <w:tcPr>
            <w:tcW w:w="3881" w:type="pct"/>
            <w:gridSpan w:val="6"/>
            <w:vAlign w:val="center"/>
          </w:tcPr>
          <w:p w14:paraId="53261BA6" w14:textId="77777777" w:rsidR="00D27A5E" w:rsidRPr="00D27A5E" w:rsidRDefault="00D27A5E" w:rsidP="001F7770">
            <w:pPr>
              <w:pStyle w:val="TableParagraph"/>
              <w:spacing w:before="42" w:line="310" w:lineRule="atLeast"/>
              <w:ind w:left="182" w:right="2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E">
              <w:rPr>
                <w:rFonts w:ascii="Times New Roman" w:hAnsi="Times New Roman" w:cs="Times New Roman"/>
                <w:sz w:val="24"/>
                <w:szCs w:val="24"/>
              </w:rPr>
              <w:t>100% dos funcionários adequadamente uniformizados.</w:t>
            </w:r>
          </w:p>
        </w:tc>
      </w:tr>
      <w:tr w:rsidR="00D27A5E" w:rsidRPr="00D27A5E" w14:paraId="3A7BCB63" w14:textId="77777777" w:rsidTr="001F7770">
        <w:trPr>
          <w:trHeight w:val="712"/>
        </w:trPr>
        <w:tc>
          <w:tcPr>
            <w:tcW w:w="1119" w:type="pct"/>
            <w:gridSpan w:val="3"/>
            <w:vAlign w:val="center"/>
          </w:tcPr>
          <w:p w14:paraId="20ECA5BD" w14:textId="77777777" w:rsidR="00D27A5E" w:rsidRPr="00D27A5E" w:rsidRDefault="00D27A5E" w:rsidP="001F7770">
            <w:pPr>
              <w:pStyle w:val="TableParagraph"/>
              <w:spacing w:before="22" w:line="330" w:lineRule="atLeast"/>
              <w:ind w:left="169" w:right="25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A5E">
              <w:rPr>
                <w:rFonts w:ascii="Times New Roman" w:hAnsi="Times New Roman" w:cs="Times New Roman"/>
                <w:b/>
                <w:sz w:val="24"/>
                <w:szCs w:val="24"/>
              </w:rPr>
              <w:t>Instrumento</w:t>
            </w:r>
            <w:r w:rsidRPr="00D27A5E">
              <w:rPr>
                <w:rFonts w:ascii="Times New Roman" w:hAnsi="Times New Roman" w:cs="Times New Roman"/>
                <w:b/>
                <w:spacing w:val="-14"/>
                <w:sz w:val="24"/>
                <w:szCs w:val="24"/>
              </w:rPr>
              <w:t xml:space="preserve"> </w:t>
            </w:r>
            <w:r w:rsidRPr="00D27A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de </w:t>
            </w:r>
            <w:r w:rsidRPr="00D27A5E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Medição</w:t>
            </w:r>
          </w:p>
        </w:tc>
        <w:tc>
          <w:tcPr>
            <w:tcW w:w="3881" w:type="pct"/>
            <w:gridSpan w:val="6"/>
            <w:vAlign w:val="center"/>
          </w:tcPr>
          <w:p w14:paraId="319EF723" w14:textId="77777777" w:rsidR="00D27A5E" w:rsidRPr="00D27A5E" w:rsidRDefault="00D27A5E" w:rsidP="001F7770">
            <w:pPr>
              <w:pStyle w:val="TableParagraph"/>
              <w:spacing w:before="42" w:line="310" w:lineRule="atLeast"/>
              <w:ind w:left="182" w:right="2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E">
              <w:rPr>
                <w:rFonts w:ascii="Times New Roman" w:hAnsi="Times New Roman" w:cs="Times New Roman"/>
                <w:sz w:val="24"/>
                <w:szCs w:val="24"/>
              </w:rPr>
              <w:t>Conferência local.</w:t>
            </w:r>
          </w:p>
        </w:tc>
      </w:tr>
      <w:tr w:rsidR="00D27A5E" w:rsidRPr="00D27A5E" w14:paraId="566B2745" w14:textId="77777777" w:rsidTr="001F7770">
        <w:trPr>
          <w:trHeight w:val="705"/>
        </w:trPr>
        <w:tc>
          <w:tcPr>
            <w:tcW w:w="1119" w:type="pct"/>
            <w:gridSpan w:val="3"/>
            <w:vAlign w:val="center"/>
          </w:tcPr>
          <w:p w14:paraId="3A366E5B" w14:textId="77777777" w:rsidR="00D27A5E" w:rsidRPr="00D27A5E" w:rsidRDefault="00D27A5E" w:rsidP="001F7770">
            <w:pPr>
              <w:pStyle w:val="TableParagraph"/>
              <w:spacing w:before="42" w:line="310" w:lineRule="atLeast"/>
              <w:ind w:left="16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A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Forma de </w:t>
            </w:r>
            <w:r w:rsidRPr="00D27A5E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Acompanhamento</w:t>
            </w:r>
          </w:p>
        </w:tc>
        <w:tc>
          <w:tcPr>
            <w:tcW w:w="3881" w:type="pct"/>
            <w:gridSpan w:val="6"/>
            <w:vAlign w:val="center"/>
          </w:tcPr>
          <w:p w14:paraId="55346748" w14:textId="77777777" w:rsidR="00D27A5E" w:rsidRPr="00D27A5E" w:rsidRDefault="00D27A5E" w:rsidP="001F7770">
            <w:pPr>
              <w:pStyle w:val="TableParagraph"/>
              <w:spacing w:before="42" w:line="310" w:lineRule="atLeast"/>
              <w:ind w:left="182" w:right="2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E">
              <w:rPr>
                <w:rFonts w:ascii="Times New Roman" w:hAnsi="Times New Roman" w:cs="Times New Roman"/>
                <w:sz w:val="24"/>
                <w:szCs w:val="24"/>
              </w:rPr>
              <w:t>Visual, pelo Fiscal do contrato e responsáveis pelos setores.</w:t>
            </w:r>
          </w:p>
        </w:tc>
      </w:tr>
      <w:tr w:rsidR="00D27A5E" w:rsidRPr="00D27A5E" w14:paraId="26BE4047" w14:textId="77777777" w:rsidTr="001F7770">
        <w:trPr>
          <w:trHeight w:val="376"/>
        </w:trPr>
        <w:tc>
          <w:tcPr>
            <w:tcW w:w="1119" w:type="pct"/>
            <w:gridSpan w:val="3"/>
            <w:vAlign w:val="center"/>
          </w:tcPr>
          <w:p w14:paraId="67CE7468" w14:textId="77777777" w:rsidR="00D27A5E" w:rsidRPr="00D27A5E" w:rsidRDefault="00D27A5E" w:rsidP="001F7770">
            <w:pPr>
              <w:pStyle w:val="TableParagraph"/>
              <w:spacing w:before="59"/>
              <w:ind w:left="16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A5E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Periodicidade</w:t>
            </w:r>
          </w:p>
        </w:tc>
        <w:tc>
          <w:tcPr>
            <w:tcW w:w="3881" w:type="pct"/>
            <w:gridSpan w:val="6"/>
            <w:vAlign w:val="center"/>
          </w:tcPr>
          <w:p w14:paraId="76549AA9" w14:textId="77777777" w:rsidR="00D27A5E" w:rsidRPr="00D27A5E" w:rsidRDefault="00D27A5E" w:rsidP="001F7770">
            <w:pPr>
              <w:pStyle w:val="TableParagraph"/>
              <w:spacing w:before="42" w:line="310" w:lineRule="atLeast"/>
              <w:ind w:left="182" w:right="2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E">
              <w:rPr>
                <w:rFonts w:ascii="Times New Roman" w:hAnsi="Times New Roman" w:cs="Times New Roman"/>
                <w:sz w:val="24"/>
                <w:szCs w:val="24"/>
              </w:rPr>
              <w:t>Diária.</w:t>
            </w:r>
          </w:p>
        </w:tc>
      </w:tr>
      <w:tr w:rsidR="00D27A5E" w:rsidRPr="00D27A5E" w14:paraId="5D34E157" w14:textId="77777777" w:rsidTr="001F7770">
        <w:trPr>
          <w:trHeight w:val="712"/>
        </w:trPr>
        <w:tc>
          <w:tcPr>
            <w:tcW w:w="1119" w:type="pct"/>
            <w:gridSpan w:val="3"/>
            <w:vAlign w:val="center"/>
          </w:tcPr>
          <w:p w14:paraId="6BB4B96F" w14:textId="77777777" w:rsidR="00D27A5E" w:rsidRPr="00D27A5E" w:rsidRDefault="00D27A5E" w:rsidP="001F7770">
            <w:pPr>
              <w:pStyle w:val="TableParagraph"/>
              <w:spacing w:before="22" w:line="330" w:lineRule="atLeast"/>
              <w:ind w:left="169" w:right="29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A5E">
              <w:rPr>
                <w:rFonts w:ascii="Times New Roman" w:hAnsi="Times New Roman" w:cs="Times New Roman"/>
                <w:b/>
                <w:sz w:val="24"/>
                <w:szCs w:val="24"/>
              </w:rPr>
              <w:t>Mecanismo</w:t>
            </w:r>
            <w:r w:rsidRPr="00D27A5E">
              <w:rPr>
                <w:rFonts w:ascii="Times New Roman" w:hAnsi="Times New Roman" w:cs="Times New Roman"/>
                <w:b/>
                <w:spacing w:val="-14"/>
                <w:sz w:val="24"/>
                <w:szCs w:val="24"/>
              </w:rPr>
              <w:t xml:space="preserve"> </w:t>
            </w:r>
            <w:r w:rsidRPr="00D27A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de </w:t>
            </w:r>
            <w:r w:rsidRPr="00D27A5E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Cálculo</w:t>
            </w:r>
          </w:p>
        </w:tc>
        <w:tc>
          <w:tcPr>
            <w:tcW w:w="3881" w:type="pct"/>
            <w:gridSpan w:val="6"/>
            <w:vAlign w:val="center"/>
          </w:tcPr>
          <w:p w14:paraId="0F3AC8C5" w14:textId="77777777" w:rsidR="00D27A5E" w:rsidRPr="00D27A5E" w:rsidRDefault="00D27A5E" w:rsidP="001F7770">
            <w:pPr>
              <w:pStyle w:val="TableParagraph"/>
              <w:spacing w:before="42" w:line="310" w:lineRule="atLeast"/>
              <w:ind w:left="182" w:right="2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E">
              <w:rPr>
                <w:rFonts w:ascii="Times New Roman" w:hAnsi="Times New Roman" w:cs="Times New Roman"/>
                <w:sz w:val="24"/>
                <w:szCs w:val="24"/>
              </w:rPr>
              <w:t>Será aplicada a pontuação atribuída para cada ocorrência verificada.</w:t>
            </w:r>
          </w:p>
        </w:tc>
      </w:tr>
      <w:tr w:rsidR="00D27A5E" w:rsidRPr="00D27A5E" w14:paraId="054879A1" w14:textId="77777777" w:rsidTr="001F7770">
        <w:trPr>
          <w:trHeight w:val="702"/>
        </w:trPr>
        <w:tc>
          <w:tcPr>
            <w:tcW w:w="1119" w:type="pct"/>
            <w:gridSpan w:val="3"/>
            <w:vAlign w:val="center"/>
          </w:tcPr>
          <w:p w14:paraId="50B5B426" w14:textId="77777777" w:rsidR="00D27A5E" w:rsidRPr="00D27A5E" w:rsidRDefault="00D27A5E" w:rsidP="001F7770">
            <w:pPr>
              <w:pStyle w:val="TableParagraph"/>
              <w:spacing w:before="222"/>
              <w:ind w:left="16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A5E">
              <w:rPr>
                <w:rFonts w:ascii="Times New Roman" w:hAnsi="Times New Roman" w:cs="Times New Roman"/>
                <w:b/>
                <w:sz w:val="24"/>
                <w:szCs w:val="24"/>
              </w:rPr>
              <w:t>Início</w:t>
            </w:r>
            <w:r w:rsidRPr="00D27A5E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D27A5E">
              <w:rPr>
                <w:rFonts w:ascii="Times New Roman" w:hAnsi="Times New Roman" w:cs="Times New Roman"/>
                <w:b/>
                <w:sz w:val="24"/>
                <w:szCs w:val="24"/>
              </w:rPr>
              <w:t>da</w:t>
            </w:r>
            <w:r w:rsidRPr="00D27A5E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Vigência</w:t>
            </w:r>
          </w:p>
        </w:tc>
        <w:tc>
          <w:tcPr>
            <w:tcW w:w="3881" w:type="pct"/>
            <w:gridSpan w:val="6"/>
            <w:vAlign w:val="center"/>
          </w:tcPr>
          <w:p w14:paraId="65CD0512" w14:textId="77777777" w:rsidR="00D27A5E" w:rsidRPr="00D27A5E" w:rsidRDefault="00D27A5E" w:rsidP="001F7770">
            <w:pPr>
              <w:pStyle w:val="TableParagraph"/>
              <w:spacing w:before="42" w:line="310" w:lineRule="atLeast"/>
              <w:ind w:left="182" w:right="2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E">
              <w:rPr>
                <w:rFonts w:ascii="Times New Roman" w:hAnsi="Times New Roman" w:cs="Times New Roman"/>
                <w:sz w:val="24"/>
                <w:szCs w:val="24"/>
              </w:rPr>
              <w:t>Conforme contrato, prazo estabelecido e por meio de emissão de Ordem de Serviços.</w:t>
            </w:r>
          </w:p>
        </w:tc>
      </w:tr>
      <w:tr w:rsidR="00D27A5E" w:rsidRPr="00D27A5E" w14:paraId="4577BC00" w14:textId="77777777" w:rsidTr="001F7770">
        <w:trPr>
          <w:trHeight w:val="1040"/>
        </w:trPr>
        <w:tc>
          <w:tcPr>
            <w:tcW w:w="1119" w:type="pct"/>
            <w:gridSpan w:val="3"/>
            <w:vAlign w:val="center"/>
          </w:tcPr>
          <w:p w14:paraId="486ED327" w14:textId="77777777" w:rsidR="00D27A5E" w:rsidRPr="00D27A5E" w:rsidRDefault="00D27A5E" w:rsidP="001F7770">
            <w:pPr>
              <w:pStyle w:val="TableParagraph"/>
              <w:spacing w:before="224" w:line="276" w:lineRule="auto"/>
              <w:ind w:left="169" w:right="35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A5E">
              <w:rPr>
                <w:rFonts w:ascii="Times New Roman" w:hAnsi="Times New Roman" w:cs="Times New Roman"/>
                <w:b/>
                <w:sz w:val="24"/>
                <w:szCs w:val="24"/>
              </w:rPr>
              <w:t>Ocorrências</w:t>
            </w:r>
            <w:r w:rsidRPr="00D27A5E">
              <w:rPr>
                <w:rFonts w:ascii="Times New Roman" w:hAnsi="Times New Roman" w:cs="Times New Roman"/>
                <w:b/>
                <w:spacing w:val="-14"/>
                <w:sz w:val="24"/>
                <w:szCs w:val="24"/>
              </w:rPr>
              <w:t xml:space="preserve"> </w:t>
            </w:r>
            <w:r w:rsidRPr="00D27A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/ </w:t>
            </w:r>
            <w:r w:rsidRPr="00D27A5E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Pontuação</w:t>
            </w:r>
          </w:p>
        </w:tc>
        <w:tc>
          <w:tcPr>
            <w:tcW w:w="2779" w:type="pct"/>
            <w:gridSpan w:val="3"/>
            <w:vAlign w:val="center"/>
          </w:tcPr>
          <w:p w14:paraId="5EA76BD0" w14:textId="77777777" w:rsidR="00D27A5E" w:rsidRPr="00D27A5E" w:rsidRDefault="00D27A5E" w:rsidP="001F7770">
            <w:pPr>
              <w:pStyle w:val="TableParagraph"/>
              <w:spacing w:before="61"/>
              <w:ind w:left="182" w:right="2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E">
              <w:rPr>
                <w:rFonts w:ascii="Times New Roman" w:hAnsi="Times New Roman" w:cs="Times New Roman"/>
                <w:sz w:val="24"/>
                <w:szCs w:val="24"/>
              </w:rPr>
              <w:t>Deixar</w:t>
            </w:r>
            <w:r w:rsidRPr="00D27A5E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D27A5E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r w:rsidRPr="00D27A5E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D27A5E">
              <w:rPr>
                <w:rFonts w:ascii="Times New Roman" w:hAnsi="Times New Roman" w:cs="Times New Roman"/>
                <w:sz w:val="24"/>
                <w:szCs w:val="24"/>
              </w:rPr>
              <w:t>fornecer</w:t>
            </w:r>
            <w:r w:rsidRPr="00D27A5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D27A5E">
              <w:rPr>
                <w:rFonts w:ascii="Times New Roman" w:hAnsi="Times New Roman" w:cs="Times New Roman"/>
                <w:sz w:val="24"/>
                <w:szCs w:val="24"/>
              </w:rPr>
              <w:t>conjunto</w:t>
            </w:r>
            <w:r w:rsidRPr="00D27A5E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D27A5E">
              <w:rPr>
                <w:rFonts w:ascii="Times New Roman" w:hAnsi="Times New Roman" w:cs="Times New Roman"/>
                <w:sz w:val="24"/>
                <w:szCs w:val="24"/>
              </w:rPr>
              <w:t>completo</w:t>
            </w:r>
            <w:r w:rsidRPr="00D27A5E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D27A5E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r w:rsidRPr="00D27A5E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D27A5E">
              <w:rPr>
                <w:rFonts w:ascii="Times New Roman" w:hAnsi="Times New Roman" w:cs="Times New Roman"/>
                <w:sz w:val="24"/>
                <w:szCs w:val="24"/>
              </w:rPr>
              <w:t xml:space="preserve">uniforme aos seus funcionários, nos prazos e condições </w:t>
            </w:r>
            <w:r w:rsidRPr="00D27A5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previstas</w:t>
            </w:r>
            <w:r w:rsidRPr="00D27A5E">
              <w:rPr>
                <w:rFonts w:ascii="Times New Roman" w:hAnsi="Times New Roman" w:cs="Times New Roman"/>
                <w:sz w:val="24"/>
                <w:szCs w:val="24"/>
              </w:rPr>
              <w:t xml:space="preserve"> no TR.</w:t>
            </w:r>
          </w:p>
        </w:tc>
        <w:tc>
          <w:tcPr>
            <w:tcW w:w="1101" w:type="pct"/>
            <w:gridSpan w:val="3"/>
            <w:vAlign w:val="center"/>
          </w:tcPr>
          <w:p w14:paraId="57DFF2F0" w14:textId="77777777" w:rsidR="00D27A5E" w:rsidRPr="00D27A5E" w:rsidRDefault="00D27A5E" w:rsidP="001F7770">
            <w:pPr>
              <w:pStyle w:val="TableParagraph"/>
              <w:spacing w:before="224"/>
              <w:ind w:left="157" w:right="276" w:hanging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E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  <w:r w:rsidRPr="00D27A5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D27A5E">
              <w:rPr>
                <w:rFonts w:ascii="Times New Roman" w:hAnsi="Times New Roman" w:cs="Times New Roman"/>
                <w:sz w:val="24"/>
                <w:szCs w:val="24"/>
              </w:rPr>
              <w:t>ponto</w:t>
            </w:r>
            <w:r w:rsidRPr="00D27A5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D27A5E">
              <w:rPr>
                <w:rFonts w:ascii="Times New Roman" w:hAnsi="Times New Roman" w:cs="Times New Roman"/>
                <w:sz w:val="24"/>
                <w:szCs w:val="24"/>
              </w:rPr>
              <w:t>por</w:t>
            </w:r>
            <w:r w:rsidRPr="00D27A5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D27A5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dia</w:t>
            </w:r>
          </w:p>
        </w:tc>
      </w:tr>
      <w:tr w:rsidR="00D27A5E" w:rsidRPr="00D27A5E" w14:paraId="0CB6F0F4" w14:textId="77777777" w:rsidTr="001F7770">
        <w:trPr>
          <w:gridBefore w:val="1"/>
          <w:wBefore w:w="4" w:type="pct"/>
          <w:trHeight w:val="510"/>
        </w:trPr>
        <w:tc>
          <w:tcPr>
            <w:tcW w:w="4996" w:type="pct"/>
            <w:gridSpan w:val="8"/>
            <w:shd w:val="clear" w:color="auto" w:fill="A8D08D" w:themeFill="accent6" w:themeFillTint="99"/>
          </w:tcPr>
          <w:p w14:paraId="1D742B89" w14:textId="77777777" w:rsidR="00D27A5E" w:rsidRPr="00D27A5E" w:rsidRDefault="00D27A5E" w:rsidP="001F7770">
            <w:pPr>
              <w:pStyle w:val="TableParagraph"/>
              <w:spacing w:before="61"/>
              <w:ind w:right="27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A5E">
              <w:rPr>
                <w:rFonts w:ascii="Times New Roman" w:hAnsi="Times New Roman" w:cs="Times New Roman"/>
                <w:b/>
                <w:sz w:val="24"/>
                <w:szCs w:val="24"/>
              </w:rPr>
              <w:t>INDICADOR</w:t>
            </w:r>
            <w:r w:rsidRPr="00D27A5E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D27A5E">
              <w:rPr>
                <w:rFonts w:ascii="Times New Roman" w:hAnsi="Times New Roman" w:cs="Times New Roman"/>
                <w:b/>
                <w:sz w:val="24"/>
                <w:szCs w:val="24"/>
              </w:rPr>
              <w:t>Nº</w:t>
            </w:r>
            <w:r w:rsidRPr="00D27A5E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D27A5E">
              <w:rPr>
                <w:rFonts w:ascii="Times New Roman" w:hAnsi="Times New Roman" w:cs="Times New Roman"/>
                <w:b/>
                <w:sz w:val="24"/>
                <w:szCs w:val="24"/>
              </w:rPr>
              <w:t>02 –</w:t>
            </w:r>
            <w:r w:rsidRPr="00D27A5E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D27A5E">
              <w:rPr>
                <w:rFonts w:ascii="Times New Roman" w:hAnsi="Times New Roman" w:cs="Times New Roman"/>
                <w:b/>
                <w:sz w:val="24"/>
                <w:szCs w:val="24"/>
              </w:rPr>
              <w:t>MATERIAIS</w:t>
            </w:r>
            <w:r w:rsidRPr="00D27A5E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D27A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 </w:t>
            </w:r>
            <w:r w:rsidRPr="00D27A5E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EQUIPAMENTOS</w:t>
            </w:r>
          </w:p>
        </w:tc>
      </w:tr>
      <w:tr w:rsidR="00D27A5E" w:rsidRPr="00D27A5E" w14:paraId="2D80A445" w14:textId="77777777" w:rsidTr="001F7770">
        <w:trPr>
          <w:gridBefore w:val="1"/>
          <w:wBefore w:w="4" w:type="pct"/>
          <w:trHeight w:val="707"/>
        </w:trPr>
        <w:tc>
          <w:tcPr>
            <w:tcW w:w="1119" w:type="pct"/>
            <w:gridSpan w:val="3"/>
            <w:vAlign w:val="center"/>
          </w:tcPr>
          <w:p w14:paraId="61466D5F" w14:textId="77777777" w:rsidR="00D27A5E" w:rsidRPr="00D27A5E" w:rsidRDefault="00D27A5E" w:rsidP="001F7770">
            <w:pPr>
              <w:pStyle w:val="TableParagraph"/>
              <w:spacing w:before="1" w:line="276" w:lineRule="auto"/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r w:rsidRPr="00D27A5E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Finalidade</w:t>
            </w:r>
          </w:p>
        </w:tc>
        <w:tc>
          <w:tcPr>
            <w:tcW w:w="3877" w:type="pct"/>
            <w:gridSpan w:val="5"/>
            <w:vAlign w:val="center"/>
          </w:tcPr>
          <w:p w14:paraId="65DEC035" w14:textId="77777777" w:rsidR="00D27A5E" w:rsidRPr="00D27A5E" w:rsidRDefault="00D27A5E" w:rsidP="001F7770">
            <w:pPr>
              <w:pStyle w:val="TableParagraph"/>
              <w:spacing w:before="42" w:line="310" w:lineRule="atLeast"/>
              <w:ind w:left="182" w:right="2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E">
              <w:rPr>
                <w:rFonts w:ascii="Times New Roman" w:hAnsi="Times New Roman" w:cs="Times New Roman"/>
                <w:sz w:val="24"/>
                <w:szCs w:val="24"/>
              </w:rPr>
              <w:t>Garantir</w:t>
            </w:r>
            <w:r w:rsidRPr="00D27A5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D27A5E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D27A5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D27A5E">
              <w:rPr>
                <w:rFonts w:ascii="Times New Roman" w:hAnsi="Times New Roman" w:cs="Times New Roman"/>
                <w:sz w:val="24"/>
                <w:szCs w:val="24"/>
              </w:rPr>
              <w:t>quantidade</w:t>
            </w:r>
            <w:r w:rsidRPr="00D27A5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D27A5E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D27A5E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D27A5E">
              <w:rPr>
                <w:rFonts w:ascii="Times New Roman" w:hAnsi="Times New Roman" w:cs="Times New Roman"/>
                <w:sz w:val="24"/>
                <w:szCs w:val="24"/>
              </w:rPr>
              <w:t>qualidade</w:t>
            </w:r>
            <w:r w:rsidRPr="00D27A5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D27A5E">
              <w:rPr>
                <w:rFonts w:ascii="Times New Roman" w:hAnsi="Times New Roman" w:cs="Times New Roman"/>
                <w:sz w:val="24"/>
                <w:szCs w:val="24"/>
              </w:rPr>
              <w:t>dos</w:t>
            </w:r>
            <w:r w:rsidRPr="00D27A5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D27A5E">
              <w:rPr>
                <w:rFonts w:ascii="Times New Roman" w:hAnsi="Times New Roman" w:cs="Times New Roman"/>
                <w:sz w:val="24"/>
                <w:szCs w:val="24"/>
              </w:rPr>
              <w:t>materiais</w:t>
            </w:r>
            <w:r w:rsidRPr="00D27A5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D27A5E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D27A5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D27A5E">
              <w:rPr>
                <w:rFonts w:ascii="Times New Roman" w:hAnsi="Times New Roman" w:cs="Times New Roman"/>
                <w:sz w:val="24"/>
                <w:szCs w:val="24"/>
              </w:rPr>
              <w:t>equipamentos necessários à plena execução dos serviços.</w:t>
            </w:r>
          </w:p>
        </w:tc>
      </w:tr>
      <w:tr w:rsidR="00D27A5E" w:rsidRPr="00D27A5E" w14:paraId="3F4BF733" w14:textId="77777777" w:rsidTr="001F7770">
        <w:trPr>
          <w:gridBefore w:val="1"/>
          <w:wBefore w:w="4" w:type="pct"/>
          <w:trHeight w:val="705"/>
        </w:trPr>
        <w:tc>
          <w:tcPr>
            <w:tcW w:w="1119" w:type="pct"/>
            <w:gridSpan w:val="3"/>
            <w:vAlign w:val="center"/>
          </w:tcPr>
          <w:p w14:paraId="3B2ABDF0" w14:textId="77777777" w:rsidR="00D27A5E" w:rsidRPr="00D27A5E" w:rsidRDefault="00D27A5E" w:rsidP="001F7770">
            <w:pPr>
              <w:pStyle w:val="TableParagraph"/>
              <w:spacing w:before="1" w:line="276" w:lineRule="auto"/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r w:rsidRPr="00D27A5E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Meta a Cumprir</w:t>
            </w:r>
          </w:p>
        </w:tc>
        <w:tc>
          <w:tcPr>
            <w:tcW w:w="3877" w:type="pct"/>
            <w:gridSpan w:val="5"/>
            <w:vAlign w:val="center"/>
          </w:tcPr>
          <w:p w14:paraId="71C575FA" w14:textId="77777777" w:rsidR="00D27A5E" w:rsidRPr="00D27A5E" w:rsidRDefault="00D27A5E" w:rsidP="001F7770">
            <w:pPr>
              <w:pStyle w:val="TableParagraph"/>
              <w:spacing w:before="42" w:line="310" w:lineRule="atLeast"/>
              <w:ind w:left="182" w:right="2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E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  <w:r w:rsidRPr="00D27A5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D27A5E">
              <w:rPr>
                <w:rFonts w:ascii="Times New Roman" w:hAnsi="Times New Roman" w:cs="Times New Roman"/>
                <w:sz w:val="24"/>
                <w:szCs w:val="24"/>
              </w:rPr>
              <w:t>dos</w:t>
            </w:r>
            <w:r w:rsidRPr="00D27A5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D27A5E">
              <w:rPr>
                <w:rFonts w:ascii="Times New Roman" w:hAnsi="Times New Roman" w:cs="Times New Roman"/>
                <w:sz w:val="24"/>
                <w:szCs w:val="24"/>
              </w:rPr>
              <w:t>materiais</w:t>
            </w:r>
            <w:r w:rsidRPr="00D27A5E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D27A5E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D27A5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D27A5E">
              <w:rPr>
                <w:rFonts w:ascii="Times New Roman" w:hAnsi="Times New Roman" w:cs="Times New Roman"/>
                <w:sz w:val="24"/>
                <w:szCs w:val="24"/>
              </w:rPr>
              <w:t>equipamentos</w:t>
            </w:r>
            <w:r w:rsidRPr="00D27A5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D27A5E">
              <w:rPr>
                <w:rFonts w:ascii="Times New Roman" w:hAnsi="Times New Roman" w:cs="Times New Roman"/>
                <w:sz w:val="24"/>
                <w:szCs w:val="24"/>
              </w:rPr>
              <w:t>necessários</w:t>
            </w:r>
            <w:r w:rsidRPr="00D27A5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D27A5E">
              <w:rPr>
                <w:rFonts w:ascii="Times New Roman" w:hAnsi="Times New Roman" w:cs="Times New Roman"/>
                <w:sz w:val="24"/>
                <w:szCs w:val="24"/>
              </w:rPr>
              <w:t>à</w:t>
            </w:r>
            <w:r w:rsidRPr="00D27A5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D27A5E">
              <w:rPr>
                <w:rFonts w:ascii="Times New Roman" w:hAnsi="Times New Roman" w:cs="Times New Roman"/>
                <w:sz w:val="24"/>
                <w:szCs w:val="24"/>
              </w:rPr>
              <w:t>prestação</w:t>
            </w:r>
            <w:r w:rsidRPr="00D27A5E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D27A5E">
              <w:rPr>
                <w:rFonts w:ascii="Times New Roman" w:hAnsi="Times New Roman" w:cs="Times New Roman"/>
                <w:sz w:val="24"/>
                <w:szCs w:val="24"/>
              </w:rPr>
              <w:t>dos</w:t>
            </w:r>
            <w:r w:rsidRPr="00D27A5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D27A5E">
              <w:rPr>
                <w:rFonts w:ascii="Times New Roman" w:hAnsi="Times New Roman" w:cs="Times New Roman"/>
                <w:sz w:val="24"/>
                <w:szCs w:val="24"/>
              </w:rPr>
              <w:t>serviços.</w:t>
            </w:r>
          </w:p>
        </w:tc>
      </w:tr>
      <w:tr w:rsidR="00D27A5E" w:rsidRPr="00D27A5E" w14:paraId="7D18517C" w14:textId="77777777" w:rsidTr="001F7770">
        <w:trPr>
          <w:gridBefore w:val="1"/>
          <w:wBefore w:w="4" w:type="pct"/>
          <w:trHeight w:val="712"/>
        </w:trPr>
        <w:tc>
          <w:tcPr>
            <w:tcW w:w="1119" w:type="pct"/>
            <w:gridSpan w:val="3"/>
            <w:vAlign w:val="center"/>
          </w:tcPr>
          <w:p w14:paraId="60573146" w14:textId="77777777" w:rsidR="00D27A5E" w:rsidRPr="00D27A5E" w:rsidRDefault="00D27A5E" w:rsidP="001F7770">
            <w:pPr>
              <w:pStyle w:val="TableParagraph"/>
              <w:spacing w:before="1" w:line="276" w:lineRule="auto"/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r w:rsidRPr="00D27A5E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Instrumento de Medição</w:t>
            </w:r>
          </w:p>
        </w:tc>
        <w:tc>
          <w:tcPr>
            <w:tcW w:w="3877" w:type="pct"/>
            <w:gridSpan w:val="5"/>
            <w:vAlign w:val="center"/>
          </w:tcPr>
          <w:p w14:paraId="0C0A2ACA" w14:textId="77777777" w:rsidR="00D27A5E" w:rsidRPr="00D27A5E" w:rsidRDefault="00D27A5E" w:rsidP="001F7770">
            <w:pPr>
              <w:pStyle w:val="TableParagraph"/>
              <w:spacing w:before="227"/>
              <w:ind w:left="182" w:right="2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E">
              <w:rPr>
                <w:rFonts w:ascii="Times New Roman" w:hAnsi="Times New Roman" w:cs="Times New Roman"/>
                <w:sz w:val="24"/>
                <w:szCs w:val="24"/>
              </w:rPr>
              <w:t>Conferência</w:t>
            </w:r>
            <w:r w:rsidRPr="00D27A5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D27A5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local.</w:t>
            </w:r>
          </w:p>
        </w:tc>
      </w:tr>
      <w:tr w:rsidR="00D27A5E" w:rsidRPr="00D27A5E" w14:paraId="6CFCDF21" w14:textId="77777777" w:rsidTr="001F7770">
        <w:trPr>
          <w:gridBefore w:val="1"/>
          <w:wBefore w:w="4" w:type="pct"/>
          <w:trHeight w:val="702"/>
        </w:trPr>
        <w:tc>
          <w:tcPr>
            <w:tcW w:w="1119" w:type="pct"/>
            <w:gridSpan w:val="3"/>
            <w:vAlign w:val="center"/>
          </w:tcPr>
          <w:p w14:paraId="28FAF48A" w14:textId="77777777" w:rsidR="00D27A5E" w:rsidRPr="00D27A5E" w:rsidRDefault="00D27A5E" w:rsidP="001F7770">
            <w:pPr>
              <w:pStyle w:val="TableParagraph"/>
              <w:spacing w:before="1" w:line="276" w:lineRule="auto"/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r w:rsidRPr="00D27A5E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Forma de Acompanhamento</w:t>
            </w:r>
          </w:p>
        </w:tc>
        <w:tc>
          <w:tcPr>
            <w:tcW w:w="3877" w:type="pct"/>
            <w:gridSpan w:val="5"/>
            <w:vAlign w:val="center"/>
          </w:tcPr>
          <w:p w14:paraId="3E841A97" w14:textId="77777777" w:rsidR="00D27A5E" w:rsidRPr="00D27A5E" w:rsidRDefault="00D27A5E" w:rsidP="001F7770">
            <w:pPr>
              <w:pStyle w:val="TableParagraph"/>
              <w:spacing w:before="222"/>
              <w:ind w:left="182" w:right="2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E">
              <w:rPr>
                <w:rFonts w:ascii="Times New Roman" w:hAnsi="Times New Roman" w:cs="Times New Roman"/>
                <w:sz w:val="24"/>
                <w:szCs w:val="24"/>
              </w:rPr>
              <w:t>Visual,</w:t>
            </w:r>
            <w:r w:rsidRPr="00D27A5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D27A5E">
              <w:rPr>
                <w:rFonts w:ascii="Times New Roman" w:hAnsi="Times New Roman" w:cs="Times New Roman"/>
                <w:sz w:val="24"/>
                <w:szCs w:val="24"/>
              </w:rPr>
              <w:t>pelos(as)</w:t>
            </w:r>
            <w:r w:rsidRPr="00D27A5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D27A5E">
              <w:rPr>
                <w:rFonts w:ascii="Times New Roman" w:hAnsi="Times New Roman" w:cs="Times New Roman"/>
                <w:sz w:val="24"/>
                <w:szCs w:val="24"/>
              </w:rPr>
              <w:t>serventes</w:t>
            </w:r>
            <w:r w:rsidRPr="00D27A5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D27A5E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D27A5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D27A5E">
              <w:rPr>
                <w:rFonts w:ascii="Times New Roman" w:hAnsi="Times New Roman" w:cs="Times New Roman"/>
                <w:sz w:val="24"/>
                <w:szCs w:val="24"/>
              </w:rPr>
              <w:t>fiscal</w:t>
            </w:r>
            <w:r w:rsidRPr="00D27A5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D27A5E">
              <w:rPr>
                <w:rFonts w:ascii="Times New Roman" w:hAnsi="Times New Roman" w:cs="Times New Roman"/>
                <w:sz w:val="24"/>
                <w:szCs w:val="24"/>
              </w:rPr>
              <w:t>do</w:t>
            </w:r>
            <w:r w:rsidRPr="00D27A5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contrato.</w:t>
            </w:r>
          </w:p>
        </w:tc>
      </w:tr>
      <w:tr w:rsidR="00D27A5E" w:rsidRPr="00D27A5E" w14:paraId="29CD1640" w14:textId="77777777" w:rsidTr="001F7770">
        <w:trPr>
          <w:gridBefore w:val="1"/>
          <w:wBefore w:w="4" w:type="pct"/>
          <w:trHeight w:val="376"/>
        </w:trPr>
        <w:tc>
          <w:tcPr>
            <w:tcW w:w="1119" w:type="pct"/>
            <w:gridSpan w:val="3"/>
            <w:vAlign w:val="center"/>
          </w:tcPr>
          <w:p w14:paraId="3C08F1BF" w14:textId="77777777" w:rsidR="00D27A5E" w:rsidRPr="00D27A5E" w:rsidRDefault="00D27A5E" w:rsidP="001F7770">
            <w:pPr>
              <w:pStyle w:val="TableParagraph"/>
              <w:spacing w:before="1" w:line="276" w:lineRule="auto"/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r w:rsidRPr="00D27A5E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Periodicidade</w:t>
            </w:r>
          </w:p>
        </w:tc>
        <w:tc>
          <w:tcPr>
            <w:tcW w:w="3877" w:type="pct"/>
            <w:gridSpan w:val="5"/>
            <w:vAlign w:val="center"/>
          </w:tcPr>
          <w:p w14:paraId="3E2EF07F" w14:textId="77777777" w:rsidR="00D27A5E" w:rsidRPr="00D27A5E" w:rsidRDefault="00D27A5E" w:rsidP="001F7770">
            <w:pPr>
              <w:pStyle w:val="TableParagraph"/>
              <w:spacing w:before="59"/>
              <w:ind w:left="182" w:right="2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Diária.</w:t>
            </w:r>
          </w:p>
        </w:tc>
      </w:tr>
      <w:tr w:rsidR="00D27A5E" w:rsidRPr="00D27A5E" w14:paraId="2245C10B" w14:textId="77777777" w:rsidTr="001F7770">
        <w:trPr>
          <w:gridBefore w:val="1"/>
          <w:wBefore w:w="4" w:type="pct"/>
          <w:trHeight w:val="712"/>
        </w:trPr>
        <w:tc>
          <w:tcPr>
            <w:tcW w:w="1119" w:type="pct"/>
            <w:gridSpan w:val="3"/>
            <w:vAlign w:val="center"/>
          </w:tcPr>
          <w:p w14:paraId="3BDB4E1F" w14:textId="77777777" w:rsidR="00D27A5E" w:rsidRPr="00D27A5E" w:rsidRDefault="00D27A5E" w:rsidP="001F7770">
            <w:pPr>
              <w:pStyle w:val="TableParagraph"/>
              <w:spacing w:before="1" w:line="276" w:lineRule="auto"/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r w:rsidRPr="00D27A5E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Mecanismo de Cálculo</w:t>
            </w:r>
          </w:p>
        </w:tc>
        <w:tc>
          <w:tcPr>
            <w:tcW w:w="3877" w:type="pct"/>
            <w:gridSpan w:val="5"/>
            <w:vAlign w:val="center"/>
          </w:tcPr>
          <w:p w14:paraId="6750CFEE" w14:textId="77777777" w:rsidR="00D27A5E" w:rsidRPr="00D27A5E" w:rsidRDefault="00D27A5E" w:rsidP="001F7770">
            <w:pPr>
              <w:pStyle w:val="TableParagraph"/>
              <w:spacing w:before="227"/>
              <w:ind w:left="182" w:right="2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E">
              <w:rPr>
                <w:rFonts w:ascii="Times New Roman" w:hAnsi="Times New Roman" w:cs="Times New Roman"/>
                <w:sz w:val="24"/>
                <w:szCs w:val="24"/>
              </w:rPr>
              <w:t>Será</w:t>
            </w:r>
            <w:r w:rsidRPr="00D27A5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D27A5E">
              <w:rPr>
                <w:rFonts w:ascii="Times New Roman" w:hAnsi="Times New Roman" w:cs="Times New Roman"/>
                <w:sz w:val="24"/>
                <w:szCs w:val="24"/>
              </w:rPr>
              <w:t>aplicada</w:t>
            </w:r>
            <w:r w:rsidRPr="00D27A5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D27A5E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D27A5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D27A5E">
              <w:rPr>
                <w:rFonts w:ascii="Times New Roman" w:hAnsi="Times New Roman" w:cs="Times New Roman"/>
                <w:sz w:val="24"/>
                <w:szCs w:val="24"/>
              </w:rPr>
              <w:t>pontuação</w:t>
            </w:r>
            <w:r w:rsidRPr="00D27A5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D27A5E">
              <w:rPr>
                <w:rFonts w:ascii="Times New Roman" w:hAnsi="Times New Roman" w:cs="Times New Roman"/>
                <w:sz w:val="24"/>
                <w:szCs w:val="24"/>
              </w:rPr>
              <w:t>atribuída</w:t>
            </w:r>
            <w:r w:rsidRPr="00D27A5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D27A5E">
              <w:rPr>
                <w:rFonts w:ascii="Times New Roman" w:hAnsi="Times New Roman" w:cs="Times New Roman"/>
                <w:sz w:val="24"/>
                <w:szCs w:val="24"/>
              </w:rPr>
              <w:t>para</w:t>
            </w:r>
            <w:r w:rsidRPr="00D27A5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D27A5E">
              <w:rPr>
                <w:rFonts w:ascii="Times New Roman" w:hAnsi="Times New Roman" w:cs="Times New Roman"/>
                <w:sz w:val="24"/>
                <w:szCs w:val="24"/>
              </w:rPr>
              <w:t>cada</w:t>
            </w:r>
            <w:r w:rsidRPr="00D27A5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D27A5E">
              <w:rPr>
                <w:rFonts w:ascii="Times New Roman" w:hAnsi="Times New Roman" w:cs="Times New Roman"/>
                <w:sz w:val="24"/>
                <w:szCs w:val="24"/>
              </w:rPr>
              <w:t>ocorrência</w:t>
            </w:r>
            <w:r w:rsidRPr="00D27A5E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D27A5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verificada.</w:t>
            </w:r>
          </w:p>
        </w:tc>
      </w:tr>
      <w:tr w:rsidR="00D27A5E" w:rsidRPr="00D27A5E" w14:paraId="55F5B276" w14:textId="77777777" w:rsidTr="001F7770">
        <w:trPr>
          <w:gridBefore w:val="1"/>
          <w:wBefore w:w="4" w:type="pct"/>
          <w:trHeight w:val="376"/>
        </w:trPr>
        <w:tc>
          <w:tcPr>
            <w:tcW w:w="1119" w:type="pct"/>
            <w:gridSpan w:val="3"/>
            <w:vAlign w:val="center"/>
          </w:tcPr>
          <w:p w14:paraId="690B85D4" w14:textId="77777777" w:rsidR="00D27A5E" w:rsidRPr="00D27A5E" w:rsidRDefault="00D27A5E" w:rsidP="001F7770">
            <w:pPr>
              <w:pStyle w:val="TableParagraph"/>
              <w:spacing w:before="1" w:line="276" w:lineRule="auto"/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r w:rsidRPr="00D27A5E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lastRenderedPageBreak/>
              <w:t>Início da Vigência</w:t>
            </w:r>
          </w:p>
        </w:tc>
        <w:tc>
          <w:tcPr>
            <w:tcW w:w="3877" w:type="pct"/>
            <w:gridSpan w:val="5"/>
            <w:vAlign w:val="center"/>
          </w:tcPr>
          <w:p w14:paraId="7A1A171D" w14:textId="77777777" w:rsidR="00D27A5E" w:rsidRPr="00D27A5E" w:rsidRDefault="00D27A5E" w:rsidP="001F7770">
            <w:pPr>
              <w:pStyle w:val="TableParagraph"/>
              <w:spacing w:before="61"/>
              <w:ind w:left="182" w:right="2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E">
              <w:rPr>
                <w:rFonts w:ascii="Times New Roman" w:hAnsi="Times New Roman" w:cs="Times New Roman"/>
                <w:sz w:val="24"/>
                <w:szCs w:val="24"/>
              </w:rPr>
              <w:t>Conforme</w:t>
            </w:r>
            <w:r w:rsidRPr="00D27A5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D27A5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contrato.</w:t>
            </w:r>
          </w:p>
        </w:tc>
      </w:tr>
      <w:tr w:rsidR="00D27A5E" w:rsidRPr="00D27A5E" w14:paraId="4D476A21" w14:textId="77777777" w:rsidTr="001F7770">
        <w:trPr>
          <w:gridBefore w:val="1"/>
          <w:wBefore w:w="4" w:type="pct"/>
          <w:trHeight w:val="1377"/>
        </w:trPr>
        <w:tc>
          <w:tcPr>
            <w:tcW w:w="1119" w:type="pct"/>
            <w:gridSpan w:val="3"/>
            <w:vMerge w:val="restart"/>
            <w:vAlign w:val="center"/>
          </w:tcPr>
          <w:p w14:paraId="4DCC4DAE" w14:textId="77777777" w:rsidR="00D27A5E" w:rsidRPr="00D27A5E" w:rsidRDefault="00D27A5E" w:rsidP="001F7770">
            <w:pPr>
              <w:pStyle w:val="TableParagraph"/>
              <w:spacing w:before="1" w:line="276" w:lineRule="auto"/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r w:rsidRPr="00D27A5E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Ocorrências / Pontuação</w:t>
            </w:r>
          </w:p>
        </w:tc>
        <w:tc>
          <w:tcPr>
            <w:tcW w:w="2778" w:type="pct"/>
            <w:gridSpan w:val="3"/>
            <w:vAlign w:val="center"/>
          </w:tcPr>
          <w:p w14:paraId="31CCECDF" w14:textId="77777777" w:rsidR="00D27A5E" w:rsidRPr="00D27A5E" w:rsidRDefault="00D27A5E" w:rsidP="001F7770">
            <w:pPr>
              <w:pStyle w:val="TableParagraph"/>
              <w:spacing w:before="61"/>
              <w:ind w:left="182" w:right="2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E">
              <w:rPr>
                <w:rFonts w:ascii="Times New Roman" w:hAnsi="Times New Roman" w:cs="Times New Roman"/>
                <w:sz w:val="24"/>
                <w:szCs w:val="24"/>
              </w:rPr>
              <w:t xml:space="preserve">Atraso no fornecimento dos materiais e </w:t>
            </w:r>
            <w:r w:rsidRPr="00D27A5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equipamentos</w:t>
            </w:r>
            <w:r w:rsidRPr="00D27A5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27A5E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D27A5E">
              <w:rPr>
                <w:rFonts w:ascii="Times New Roman" w:hAnsi="Times New Roman" w:cs="Times New Roman"/>
                <w:sz w:val="24"/>
                <w:szCs w:val="24"/>
              </w:rPr>
              <w:t>conforme</w:t>
            </w:r>
            <w:r w:rsidRPr="00D27A5E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D27A5E">
              <w:rPr>
                <w:rFonts w:ascii="Times New Roman" w:hAnsi="Times New Roman" w:cs="Times New Roman"/>
                <w:sz w:val="24"/>
                <w:szCs w:val="24"/>
              </w:rPr>
              <w:t>condições</w:t>
            </w:r>
            <w:r w:rsidRPr="00D27A5E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D27A5E">
              <w:rPr>
                <w:rFonts w:ascii="Times New Roman" w:hAnsi="Times New Roman" w:cs="Times New Roman"/>
                <w:sz w:val="24"/>
                <w:szCs w:val="24"/>
              </w:rPr>
              <w:t>previstas</w:t>
            </w:r>
            <w:r w:rsidRPr="00D27A5E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D27A5E">
              <w:rPr>
                <w:rFonts w:ascii="Times New Roman" w:hAnsi="Times New Roman" w:cs="Times New Roman"/>
                <w:sz w:val="24"/>
                <w:szCs w:val="24"/>
              </w:rPr>
              <w:t>em Edital, necessários à execução dos serviços no</w:t>
            </w:r>
            <w:r w:rsidRPr="00D27A5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D27A5E">
              <w:rPr>
                <w:rFonts w:ascii="Times New Roman" w:hAnsi="Times New Roman" w:cs="Times New Roman"/>
                <w:sz w:val="24"/>
                <w:szCs w:val="24"/>
              </w:rPr>
              <w:t>início</w:t>
            </w:r>
            <w:r w:rsidRPr="00D27A5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D27A5E">
              <w:rPr>
                <w:rFonts w:ascii="Times New Roman" w:hAnsi="Times New Roman" w:cs="Times New Roman"/>
                <w:sz w:val="24"/>
                <w:szCs w:val="24"/>
              </w:rPr>
              <w:t>da</w:t>
            </w:r>
            <w:r w:rsidRPr="00D27A5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D27A5E">
              <w:rPr>
                <w:rFonts w:ascii="Times New Roman" w:hAnsi="Times New Roman" w:cs="Times New Roman"/>
                <w:sz w:val="24"/>
                <w:szCs w:val="24"/>
              </w:rPr>
              <w:t>execução</w:t>
            </w:r>
            <w:r w:rsidRPr="00D27A5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D27A5E">
              <w:rPr>
                <w:rFonts w:ascii="Times New Roman" w:hAnsi="Times New Roman" w:cs="Times New Roman"/>
                <w:sz w:val="24"/>
                <w:szCs w:val="24"/>
              </w:rPr>
              <w:t>do</w:t>
            </w:r>
            <w:r w:rsidRPr="00D27A5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D27A5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contrato.</w:t>
            </w:r>
          </w:p>
        </w:tc>
        <w:tc>
          <w:tcPr>
            <w:tcW w:w="1098" w:type="pct"/>
            <w:gridSpan w:val="2"/>
            <w:vAlign w:val="center"/>
          </w:tcPr>
          <w:p w14:paraId="1DA7E6A1" w14:textId="77777777" w:rsidR="00D27A5E" w:rsidRPr="00D27A5E" w:rsidRDefault="00D27A5E" w:rsidP="001F7770">
            <w:pPr>
              <w:pStyle w:val="TableParagraph"/>
              <w:spacing w:before="224"/>
              <w:ind w:left="157" w:right="276" w:hanging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E">
              <w:rPr>
                <w:rFonts w:ascii="Times New Roman" w:hAnsi="Times New Roman" w:cs="Times New Roman"/>
                <w:sz w:val="24"/>
                <w:szCs w:val="24"/>
              </w:rPr>
              <w:t>1,0 ponto por dia</w:t>
            </w:r>
          </w:p>
        </w:tc>
      </w:tr>
      <w:tr w:rsidR="00D27A5E" w:rsidRPr="00D27A5E" w14:paraId="24E15D93" w14:textId="77777777" w:rsidTr="001F7770">
        <w:trPr>
          <w:gridBefore w:val="1"/>
          <w:wBefore w:w="4" w:type="pct"/>
          <w:trHeight w:val="1324"/>
        </w:trPr>
        <w:tc>
          <w:tcPr>
            <w:tcW w:w="1119" w:type="pct"/>
            <w:gridSpan w:val="3"/>
            <w:vMerge/>
          </w:tcPr>
          <w:p w14:paraId="47BF644E" w14:textId="77777777" w:rsidR="00D27A5E" w:rsidRPr="00D27A5E" w:rsidRDefault="00D27A5E" w:rsidP="001F77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pct"/>
            <w:gridSpan w:val="3"/>
            <w:vAlign w:val="center"/>
          </w:tcPr>
          <w:p w14:paraId="1477E8E5" w14:textId="77777777" w:rsidR="00D27A5E" w:rsidRPr="00D27A5E" w:rsidRDefault="00D27A5E" w:rsidP="001F7770">
            <w:pPr>
              <w:pStyle w:val="TableParagraph"/>
              <w:spacing w:before="61"/>
              <w:ind w:left="182" w:right="2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E">
              <w:rPr>
                <w:rFonts w:ascii="Times New Roman" w:hAnsi="Times New Roman" w:cs="Times New Roman"/>
                <w:sz w:val="24"/>
                <w:szCs w:val="24"/>
              </w:rPr>
              <w:t>Atraso</w:t>
            </w:r>
            <w:r w:rsidRPr="00D27A5E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D27A5E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  <w:r w:rsidRPr="00D27A5E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D27A5E">
              <w:rPr>
                <w:rFonts w:ascii="Times New Roman" w:hAnsi="Times New Roman" w:cs="Times New Roman"/>
                <w:sz w:val="24"/>
                <w:szCs w:val="24"/>
              </w:rPr>
              <w:t>fornecimento</w:t>
            </w:r>
            <w:r w:rsidRPr="00D27A5E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D27A5E">
              <w:rPr>
                <w:rFonts w:ascii="Times New Roman" w:hAnsi="Times New Roman" w:cs="Times New Roman"/>
                <w:sz w:val="24"/>
                <w:szCs w:val="24"/>
              </w:rPr>
              <w:t>mensal,</w:t>
            </w:r>
            <w:r w:rsidRPr="00D27A5E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D27A5E">
              <w:rPr>
                <w:rFonts w:ascii="Times New Roman" w:hAnsi="Times New Roman" w:cs="Times New Roman"/>
                <w:sz w:val="24"/>
                <w:szCs w:val="24"/>
              </w:rPr>
              <w:t>trimestral</w:t>
            </w:r>
            <w:r w:rsidRPr="00D27A5E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D27A5E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D27A5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D27A5E">
              <w:rPr>
                <w:rFonts w:ascii="Times New Roman" w:hAnsi="Times New Roman" w:cs="Times New Roman"/>
                <w:sz w:val="24"/>
                <w:szCs w:val="24"/>
              </w:rPr>
              <w:t xml:space="preserve">anual dos materiais necessários à execução dos serviços conforme </w:t>
            </w:r>
            <w:r w:rsidRPr="00D27A5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condições</w:t>
            </w:r>
            <w:r w:rsidRPr="00D27A5E">
              <w:rPr>
                <w:rFonts w:ascii="Times New Roman" w:hAnsi="Times New Roman" w:cs="Times New Roman"/>
                <w:sz w:val="24"/>
                <w:szCs w:val="24"/>
              </w:rPr>
              <w:t xml:space="preserve"> previstas em </w:t>
            </w:r>
            <w:r w:rsidRPr="00D27A5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Edital.</w:t>
            </w:r>
          </w:p>
        </w:tc>
        <w:tc>
          <w:tcPr>
            <w:tcW w:w="1098" w:type="pct"/>
            <w:gridSpan w:val="2"/>
            <w:vAlign w:val="center"/>
          </w:tcPr>
          <w:p w14:paraId="572E4386" w14:textId="77777777" w:rsidR="00D27A5E" w:rsidRPr="00D27A5E" w:rsidRDefault="00D27A5E" w:rsidP="001F7770">
            <w:pPr>
              <w:pStyle w:val="TableParagraph"/>
              <w:spacing w:before="224"/>
              <w:ind w:left="157" w:right="276" w:hanging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E">
              <w:rPr>
                <w:rFonts w:ascii="Times New Roman" w:hAnsi="Times New Roman" w:cs="Times New Roman"/>
                <w:sz w:val="24"/>
                <w:szCs w:val="24"/>
              </w:rPr>
              <w:t>0,5 ponto por dia</w:t>
            </w:r>
          </w:p>
        </w:tc>
      </w:tr>
      <w:tr w:rsidR="00D27A5E" w:rsidRPr="00D27A5E" w14:paraId="588D1A34" w14:textId="77777777" w:rsidTr="001F7770">
        <w:trPr>
          <w:gridBefore w:val="1"/>
          <w:wBefore w:w="4" w:type="pct"/>
          <w:trHeight w:val="510"/>
        </w:trPr>
        <w:tc>
          <w:tcPr>
            <w:tcW w:w="4996" w:type="pct"/>
            <w:gridSpan w:val="8"/>
            <w:shd w:val="clear" w:color="auto" w:fill="A8D08D" w:themeFill="accent6" w:themeFillTint="99"/>
          </w:tcPr>
          <w:p w14:paraId="74CF8779" w14:textId="77777777" w:rsidR="00D27A5E" w:rsidRPr="00D27A5E" w:rsidRDefault="00D27A5E" w:rsidP="001F7770">
            <w:pPr>
              <w:pStyle w:val="TableParagraph"/>
              <w:spacing w:before="59"/>
              <w:ind w:left="15" w:right="14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A5E">
              <w:rPr>
                <w:rFonts w:ascii="Times New Roman" w:hAnsi="Times New Roman" w:cs="Times New Roman"/>
                <w:b/>
                <w:sz w:val="24"/>
                <w:szCs w:val="24"/>
              </w:rPr>
              <w:t>INDICADOR</w:t>
            </w:r>
            <w:r w:rsidRPr="00D27A5E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D27A5E">
              <w:rPr>
                <w:rFonts w:ascii="Times New Roman" w:hAnsi="Times New Roman" w:cs="Times New Roman"/>
                <w:b/>
                <w:sz w:val="24"/>
                <w:szCs w:val="24"/>
              </w:rPr>
              <w:t>Nº</w:t>
            </w:r>
            <w:r w:rsidRPr="00D27A5E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D27A5E">
              <w:rPr>
                <w:rFonts w:ascii="Times New Roman" w:hAnsi="Times New Roman" w:cs="Times New Roman"/>
                <w:b/>
                <w:sz w:val="24"/>
                <w:szCs w:val="24"/>
              </w:rPr>
              <w:t>03 -</w:t>
            </w:r>
            <w:r w:rsidRPr="00D27A5E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FUNCIONÁRIOS</w:t>
            </w:r>
          </w:p>
        </w:tc>
      </w:tr>
      <w:tr w:rsidR="00D27A5E" w:rsidRPr="00D27A5E" w14:paraId="1B23B5E3" w14:textId="77777777" w:rsidTr="001F7770">
        <w:trPr>
          <w:gridBefore w:val="1"/>
          <w:wBefore w:w="4" w:type="pct"/>
          <w:trHeight w:val="1043"/>
        </w:trPr>
        <w:tc>
          <w:tcPr>
            <w:tcW w:w="1119" w:type="pct"/>
            <w:gridSpan w:val="3"/>
            <w:vAlign w:val="center"/>
          </w:tcPr>
          <w:p w14:paraId="38331070" w14:textId="77777777" w:rsidR="00D27A5E" w:rsidRPr="00D27A5E" w:rsidRDefault="00D27A5E" w:rsidP="001F7770">
            <w:pPr>
              <w:pStyle w:val="TableParagraph"/>
              <w:spacing w:before="1" w:line="276" w:lineRule="auto"/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r w:rsidRPr="00D27A5E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Finalidade</w:t>
            </w:r>
          </w:p>
        </w:tc>
        <w:tc>
          <w:tcPr>
            <w:tcW w:w="3877" w:type="pct"/>
            <w:gridSpan w:val="5"/>
          </w:tcPr>
          <w:p w14:paraId="1A0A6079" w14:textId="77777777" w:rsidR="00D27A5E" w:rsidRPr="00D27A5E" w:rsidRDefault="00D27A5E" w:rsidP="001F7770">
            <w:pPr>
              <w:pStyle w:val="TableParagraph"/>
              <w:spacing w:before="59" w:line="259" w:lineRule="auto"/>
              <w:ind w:left="51" w:right="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E">
              <w:rPr>
                <w:rFonts w:ascii="Times New Roman" w:hAnsi="Times New Roman" w:cs="Times New Roman"/>
                <w:sz w:val="24"/>
                <w:szCs w:val="24"/>
              </w:rPr>
              <w:t>Garantir</w:t>
            </w:r>
            <w:r w:rsidRPr="00D27A5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D27A5E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D27A5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D27A5E">
              <w:rPr>
                <w:rFonts w:ascii="Times New Roman" w:hAnsi="Times New Roman" w:cs="Times New Roman"/>
                <w:sz w:val="24"/>
                <w:szCs w:val="24"/>
              </w:rPr>
              <w:t>quantidade</w:t>
            </w:r>
            <w:r w:rsidRPr="00D27A5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D27A5E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r w:rsidRPr="00D27A5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D27A5E">
              <w:rPr>
                <w:rFonts w:ascii="Times New Roman" w:hAnsi="Times New Roman" w:cs="Times New Roman"/>
                <w:sz w:val="24"/>
                <w:szCs w:val="24"/>
              </w:rPr>
              <w:t>serventes</w:t>
            </w:r>
            <w:r w:rsidRPr="00D27A5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D27A5E">
              <w:rPr>
                <w:rFonts w:ascii="Times New Roman" w:hAnsi="Times New Roman" w:cs="Times New Roman"/>
                <w:sz w:val="24"/>
                <w:szCs w:val="24"/>
              </w:rPr>
              <w:t>necessários(as)</w:t>
            </w:r>
            <w:r w:rsidRPr="00D27A5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D27A5E">
              <w:rPr>
                <w:rFonts w:ascii="Times New Roman" w:hAnsi="Times New Roman" w:cs="Times New Roman"/>
                <w:sz w:val="24"/>
                <w:szCs w:val="24"/>
              </w:rPr>
              <w:t>à</w:t>
            </w:r>
            <w:r w:rsidRPr="00D27A5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D27A5E">
              <w:rPr>
                <w:rFonts w:ascii="Times New Roman" w:hAnsi="Times New Roman" w:cs="Times New Roman"/>
                <w:sz w:val="24"/>
                <w:szCs w:val="24"/>
              </w:rPr>
              <w:t>plena</w:t>
            </w:r>
            <w:r w:rsidRPr="00D27A5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D27A5E">
              <w:rPr>
                <w:rFonts w:ascii="Times New Roman" w:hAnsi="Times New Roman" w:cs="Times New Roman"/>
                <w:sz w:val="24"/>
                <w:szCs w:val="24"/>
              </w:rPr>
              <w:t>execução</w:t>
            </w:r>
            <w:r w:rsidRPr="00D27A5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D27A5E">
              <w:rPr>
                <w:rFonts w:ascii="Times New Roman" w:hAnsi="Times New Roman" w:cs="Times New Roman"/>
                <w:sz w:val="24"/>
                <w:szCs w:val="24"/>
              </w:rPr>
              <w:t>da prestação</w:t>
            </w:r>
            <w:r w:rsidRPr="00D27A5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D27A5E">
              <w:rPr>
                <w:rFonts w:ascii="Times New Roman" w:hAnsi="Times New Roman" w:cs="Times New Roman"/>
                <w:sz w:val="24"/>
                <w:szCs w:val="24"/>
              </w:rPr>
              <w:t>dos</w:t>
            </w:r>
            <w:r w:rsidRPr="00D27A5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D27A5E">
              <w:rPr>
                <w:rFonts w:ascii="Times New Roman" w:hAnsi="Times New Roman" w:cs="Times New Roman"/>
                <w:sz w:val="24"/>
                <w:szCs w:val="24"/>
              </w:rPr>
              <w:t>serviços</w:t>
            </w:r>
            <w:r w:rsidRPr="00D27A5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D27A5E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D27A5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D27A5E">
              <w:rPr>
                <w:rFonts w:ascii="Times New Roman" w:hAnsi="Times New Roman" w:cs="Times New Roman"/>
                <w:sz w:val="24"/>
                <w:szCs w:val="24"/>
              </w:rPr>
              <w:t>conduta</w:t>
            </w:r>
            <w:r w:rsidRPr="00D27A5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D27A5E">
              <w:rPr>
                <w:rFonts w:ascii="Times New Roman" w:hAnsi="Times New Roman" w:cs="Times New Roman"/>
                <w:sz w:val="24"/>
                <w:szCs w:val="24"/>
              </w:rPr>
              <w:t>compatível</w:t>
            </w:r>
            <w:r w:rsidRPr="00D27A5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D27A5E">
              <w:rPr>
                <w:rFonts w:ascii="Times New Roman" w:hAnsi="Times New Roman" w:cs="Times New Roman"/>
                <w:sz w:val="24"/>
                <w:szCs w:val="24"/>
              </w:rPr>
              <w:t>com</w:t>
            </w:r>
            <w:r w:rsidRPr="00D27A5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D27A5E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D27A5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D27A5E">
              <w:rPr>
                <w:rFonts w:ascii="Times New Roman" w:hAnsi="Times New Roman" w:cs="Times New Roman"/>
                <w:sz w:val="24"/>
                <w:szCs w:val="24"/>
              </w:rPr>
              <w:t>objeto</w:t>
            </w:r>
            <w:r w:rsidRPr="00D27A5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D27A5E">
              <w:rPr>
                <w:rFonts w:ascii="Times New Roman" w:hAnsi="Times New Roman" w:cs="Times New Roman"/>
                <w:sz w:val="24"/>
                <w:szCs w:val="24"/>
              </w:rPr>
              <w:t>e local da prestação de serviços.</w:t>
            </w:r>
          </w:p>
        </w:tc>
      </w:tr>
      <w:tr w:rsidR="00D27A5E" w:rsidRPr="00D27A5E" w14:paraId="15E55FFD" w14:textId="77777777" w:rsidTr="001F7770">
        <w:trPr>
          <w:gridBefore w:val="1"/>
          <w:wBefore w:w="4" w:type="pct"/>
          <w:trHeight w:val="702"/>
        </w:trPr>
        <w:tc>
          <w:tcPr>
            <w:tcW w:w="1119" w:type="pct"/>
            <w:gridSpan w:val="3"/>
            <w:vAlign w:val="center"/>
          </w:tcPr>
          <w:p w14:paraId="44057438" w14:textId="77777777" w:rsidR="00D27A5E" w:rsidRPr="00D27A5E" w:rsidRDefault="00D27A5E" w:rsidP="001F7770">
            <w:pPr>
              <w:pStyle w:val="TableParagraph"/>
              <w:spacing w:before="1" w:line="276" w:lineRule="auto"/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r w:rsidRPr="00D27A5E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Meta a Cumprir</w:t>
            </w:r>
          </w:p>
        </w:tc>
        <w:tc>
          <w:tcPr>
            <w:tcW w:w="3877" w:type="pct"/>
            <w:gridSpan w:val="5"/>
          </w:tcPr>
          <w:p w14:paraId="20486F5F" w14:textId="77777777" w:rsidR="00D27A5E" w:rsidRPr="00D27A5E" w:rsidRDefault="00D27A5E" w:rsidP="001F7770">
            <w:pPr>
              <w:pStyle w:val="TableParagraph"/>
              <w:spacing w:before="227"/>
              <w:ind w:left="182" w:right="2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E">
              <w:rPr>
                <w:rFonts w:ascii="Times New Roman" w:hAnsi="Times New Roman" w:cs="Times New Roman"/>
                <w:sz w:val="24"/>
                <w:szCs w:val="24"/>
              </w:rPr>
              <w:t>100% da presença dos funcionários e atendimento à conduta e demais condições previstas no contrato.</w:t>
            </w:r>
          </w:p>
        </w:tc>
      </w:tr>
      <w:tr w:rsidR="00D27A5E" w:rsidRPr="00D27A5E" w14:paraId="6EE17102" w14:textId="77777777" w:rsidTr="001F7770">
        <w:trPr>
          <w:gridBefore w:val="1"/>
          <w:wBefore w:w="4" w:type="pct"/>
          <w:trHeight w:val="712"/>
        </w:trPr>
        <w:tc>
          <w:tcPr>
            <w:tcW w:w="1119" w:type="pct"/>
            <w:gridSpan w:val="3"/>
            <w:vAlign w:val="center"/>
          </w:tcPr>
          <w:p w14:paraId="1BA02389" w14:textId="77777777" w:rsidR="00D27A5E" w:rsidRPr="00D27A5E" w:rsidRDefault="00D27A5E" w:rsidP="001F7770">
            <w:pPr>
              <w:pStyle w:val="TableParagraph"/>
              <w:spacing w:before="1" w:line="276" w:lineRule="auto"/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r w:rsidRPr="00D27A5E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Instrumento de Medição</w:t>
            </w:r>
          </w:p>
        </w:tc>
        <w:tc>
          <w:tcPr>
            <w:tcW w:w="3877" w:type="pct"/>
            <w:gridSpan w:val="5"/>
          </w:tcPr>
          <w:p w14:paraId="69800234" w14:textId="77777777" w:rsidR="00D27A5E" w:rsidRPr="00D27A5E" w:rsidRDefault="00D27A5E" w:rsidP="001F7770">
            <w:pPr>
              <w:pStyle w:val="TableParagraph"/>
              <w:spacing w:before="227"/>
              <w:ind w:left="182" w:right="2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E">
              <w:rPr>
                <w:rFonts w:ascii="Times New Roman" w:hAnsi="Times New Roman" w:cs="Times New Roman"/>
                <w:sz w:val="24"/>
                <w:szCs w:val="24"/>
              </w:rPr>
              <w:t>Conferência Local.</w:t>
            </w:r>
          </w:p>
        </w:tc>
      </w:tr>
      <w:tr w:rsidR="00D27A5E" w:rsidRPr="00D27A5E" w14:paraId="0F795E79" w14:textId="77777777" w:rsidTr="001F7770">
        <w:trPr>
          <w:gridBefore w:val="1"/>
          <w:wBefore w:w="4" w:type="pct"/>
          <w:trHeight w:val="705"/>
        </w:trPr>
        <w:tc>
          <w:tcPr>
            <w:tcW w:w="1119" w:type="pct"/>
            <w:gridSpan w:val="3"/>
            <w:vAlign w:val="center"/>
          </w:tcPr>
          <w:p w14:paraId="59B95E0C" w14:textId="77777777" w:rsidR="00D27A5E" w:rsidRPr="00D27A5E" w:rsidRDefault="00D27A5E" w:rsidP="001F7770">
            <w:pPr>
              <w:pStyle w:val="TableParagraph"/>
              <w:spacing w:before="1" w:line="276" w:lineRule="auto"/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r w:rsidRPr="00D27A5E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Forma de Acompanhamento</w:t>
            </w:r>
          </w:p>
        </w:tc>
        <w:tc>
          <w:tcPr>
            <w:tcW w:w="3877" w:type="pct"/>
            <w:gridSpan w:val="5"/>
          </w:tcPr>
          <w:p w14:paraId="3759EA2C" w14:textId="77777777" w:rsidR="00D27A5E" w:rsidRPr="00D27A5E" w:rsidRDefault="00D27A5E" w:rsidP="001F7770">
            <w:pPr>
              <w:pStyle w:val="TableParagraph"/>
              <w:spacing w:before="227"/>
              <w:ind w:left="182" w:right="2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E">
              <w:rPr>
                <w:rFonts w:ascii="Times New Roman" w:hAnsi="Times New Roman" w:cs="Times New Roman"/>
                <w:sz w:val="24"/>
                <w:szCs w:val="24"/>
              </w:rPr>
              <w:t>Visual, pelo Fiscal do contrato e responsáveis pelos setores.</w:t>
            </w:r>
          </w:p>
        </w:tc>
      </w:tr>
      <w:tr w:rsidR="00D27A5E" w:rsidRPr="00D27A5E" w14:paraId="34FD0CEF" w14:textId="77777777" w:rsidTr="001F7770">
        <w:trPr>
          <w:gridBefore w:val="1"/>
          <w:wBefore w:w="4" w:type="pct"/>
          <w:trHeight w:val="376"/>
        </w:trPr>
        <w:tc>
          <w:tcPr>
            <w:tcW w:w="1119" w:type="pct"/>
            <w:gridSpan w:val="3"/>
            <w:vAlign w:val="center"/>
          </w:tcPr>
          <w:p w14:paraId="3E29FC2F" w14:textId="77777777" w:rsidR="00D27A5E" w:rsidRPr="00D27A5E" w:rsidRDefault="00D27A5E" w:rsidP="001F7770">
            <w:pPr>
              <w:pStyle w:val="TableParagraph"/>
              <w:spacing w:before="1" w:line="276" w:lineRule="auto"/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r w:rsidRPr="00D27A5E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Periodicidade</w:t>
            </w:r>
          </w:p>
        </w:tc>
        <w:tc>
          <w:tcPr>
            <w:tcW w:w="3877" w:type="pct"/>
            <w:gridSpan w:val="5"/>
          </w:tcPr>
          <w:p w14:paraId="6BBC61B3" w14:textId="77777777" w:rsidR="00D27A5E" w:rsidRPr="00D27A5E" w:rsidRDefault="00D27A5E" w:rsidP="001F7770">
            <w:pPr>
              <w:pStyle w:val="TableParagraph"/>
              <w:spacing w:before="227"/>
              <w:ind w:left="182" w:right="2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E">
              <w:rPr>
                <w:rFonts w:ascii="Times New Roman" w:hAnsi="Times New Roman" w:cs="Times New Roman"/>
                <w:sz w:val="24"/>
                <w:szCs w:val="24"/>
              </w:rPr>
              <w:t>Diária.</w:t>
            </w:r>
          </w:p>
        </w:tc>
      </w:tr>
      <w:tr w:rsidR="00D27A5E" w:rsidRPr="00D27A5E" w14:paraId="159645E0" w14:textId="77777777" w:rsidTr="001F7770">
        <w:trPr>
          <w:gridBefore w:val="1"/>
          <w:wBefore w:w="4" w:type="pct"/>
          <w:trHeight w:val="693"/>
        </w:trPr>
        <w:tc>
          <w:tcPr>
            <w:tcW w:w="1119" w:type="pct"/>
            <w:gridSpan w:val="3"/>
            <w:vAlign w:val="center"/>
          </w:tcPr>
          <w:p w14:paraId="6AE5FEDE" w14:textId="77777777" w:rsidR="00D27A5E" w:rsidRPr="00D27A5E" w:rsidRDefault="00D27A5E" w:rsidP="001F7770">
            <w:pPr>
              <w:pStyle w:val="TableParagraph"/>
              <w:spacing w:before="1" w:line="276" w:lineRule="auto"/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r w:rsidRPr="00D27A5E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Mecanismo de cálculo</w:t>
            </w:r>
          </w:p>
        </w:tc>
        <w:tc>
          <w:tcPr>
            <w:tcW w:w="3877" w:type="pct"/>
            <w:gridSpan w:val="5"/>
          </w:tcPr>
          <w:p w14:paraId="146F86E2" w14:textId="77777777" w:rsidR="00D27A5E" w:rsidRPr="00D27A5E" w:rsidRDefault="00D27A5E" w:rsidP="001F7770">
            <w:pPr>
              <w:pStyle w:val="TableParagraph"/>
              <w:spacing w:before="227"/>
              <w:ind w:left="182" w:right="2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E">
              <w:rPr>
                <w:rFonts w:ascii="Times New Roman" w:hAnsi="Times New Roman" w:cs="Times New Roman"/>
                <w:sz w:val="24"/>
                <w:szCs w:val="24"/>
              </w:rPr>
              <w:t>Será aplicada a pontuação atribuída para cada ocorrência verificada.</w:t>
            </w:r>
          </w:p>
        </w:tc>
      </w:tr>
      <w:tr w:rsidR="00D27A5E" w:rsidRPr="00D27A5E" w14:paraId="0FCE6A87" w14:textId="77777777" w:rsidTr="001F7770">
        <w:trPr>
          <w:gridBefore w:val="1"/>
          <w:wBefore w:w="4" w:type="pct"/>
          <w:trHeight w:val="373"/>
        </w:trPr>
        <w:tc>
          <w:tcPr>
            <w:tcW w:w="1119" w:type="pct"/>
            <w:gridSpan w:val="3"/>
            <w:vAlign w:val="center"/>
          </w:tcPr>
          <w:p w14:paraId="41035793" w14:textId="77777777" w:rsidR="00D27A5E" w:rsidRPr="00D27A5E" w:rsidRDefault="00D27A5E" w:rsidP="001F7770">
            <w:pPr>
              <w:pStyle w:val="TableParagraph"/>
              <w:spacing w:before="1" w:line="276" w:lineRule="auto"/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r w:rsidRPr="00D27A5E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Início da Vigência</w:t>
            </w:r>
          </w:p>
        </w:tc>
        <w:tc>
          <w:tcPr>
            <w:tcW w:w="3877" w:type="pct"/>
            <w:gridSpan w:val="5"/>
          </w:tcPr>
          <w:p w14:paraId="38437AE5" w14:textId="77777777" w:rsidR="00D27A5E" w:rsidRPr="00D27A5E" w:rsidRDefault="00D27A5E" w:rsidP="001F7770">
            <w:pPr>
              <w:pStyle w:val="TableParagraph"/>
              <w:spacing w:before="227"/>
              <w:ind w:left="182" w:right="2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E">
              <w:rPr>
                <w:rFonts w:ascii="Times New Roman" w:hAnsi="Times New Roman" w:cs="Times New Roman"/>
                <w:sz w:val="24"/>
                <w:szCs w:val="24"/>
              </w:rPr>
              <w:t>Conforme contrato.</w:t>
            </w:r>
          </w:p>
        </w:tc>
      </w:tr>
      <w:tr w:rsidR="00D27A5E" w:rsidRPr="00D27A5E" w14:paraId="1C0C8DD5" w14:textId="77777777" w:rsidTr="001F7770">
        <w:trPr>
          <w:gridBefore w:val="1"/>
          <w:wBefore w:w="4" w:type="pct"/>
          <w:trHeight w:val="705"/>
        </w:trPr>
        <w:tc>
          <w:tcPr>
            <w:tcW w:w="1119" w:type="pct"/>
            <w:gridSpan w:val="3"/>
            <w:vMerge w:val="restart"/>
            <w:vAlign w:val="center"/>
          </w:tcPr>
          <w:p w14:paraId="7CD96D85" w14:textId="77777777" w:rsidR="00D27A5E" w:rsidRPr="00D27A5E" w:rsidRDefault="00D27A5E" w:rsidP="001F7770">
            <w:pPr>
              <w:pStyle w:val="TableParagraph"/>
              <w:spacing w:before="1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A5E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Ocorrências</w:t>
            </w:r>
            <w:r w:rsidRPr="00D27A5E">
              <w:rPr>
                <w:rFonts w:ascii="Times New Roman" w:hAnsi="Times New Roman" w:cs="Times New Roman"/>
                <w:b/>
                <w:spacing w:val="-14"/>
                <w:sz w:val="24"/>
                <w:szCs w:val="24"/>
              </w:rPr>
              <w:t xml:space="preserve"> </w:t>
            </w:r>
            <w:r w:rsidRPr="00D27A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/ </w:t>
            </w:r>
            <w:r w:rsidRPr="00D27A5E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Pontuação</w:t>
            </w:r>
          </w:p>
        </w:tc>
        <w:tc>
          <w:tcPr>
            <w:tcW w:w="2811" w:type="pct"/>
            <w:gridSpan w:val="4"/>
            <w:vAlign w:val="center"/>
          </w:tcPr>
          <w:p w14:paraId="3C4B7529" w14:textId="77777777" w:rsidR="00D27A5E" w:rsidRPr="00D27A5E" w:rsidRDefault="00D27A5E" w:rsidP="001F7770">
            <w:pPr>
              <w:pStyle w:val="TableParagraph"/>
              <w:spacing w:before="44" w:line="310" w:lineRule="atLeast"/>
              <w:ind w:left="182" w:right="1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E">
              <w:rPr>
                <w:rFonts w:ascii="Times New Roman" w:hAnsi="Times New Roman" w:cs="Times New Roman"/>
                <w:sz w:val="24"/>
                <w:szCs w:val="24"/>
              </w:rPr>
              <w:t>Deixar o posto de trabalho, sem a devida justificativa.</w:t>
            </w:r>
          </w:p>
        </w:tc>
        <w:tc>
          <w:tcPr>
            <w:tcW w:w="1065" w:type="pct"/>
            <w:vAlign w:val="center"/>
          </w:tcPr>
          <w:p w14:paraId="35DA8AD3" w14:textId="77777777" w:rsidR="00D27A5E" w:rsidRPr="00D27A5E" w:rsidRDefault="00D27A5E" w:rsidP="001F7770">
            <w:pPr>
              <w:pStyle w:val="TableParagraph"/>
              <w:spacing w:before="224"/>
              <w:ind w:left="157" w:right="276" w:hanging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E">
              <w:rPr>
                <w:rFonts w:ascii="Times New Roman" w:hAnsi="Times New Roman" w:cs="Times New Roman"/>
                <w:sz w:val="24"/>
                <w:szCs w:val="24"/>
              </w:rPr>
              <w:t>1,0 por ocorrência, por colaborador</w:t>
            </w:r>
          </w:p>
        </w:tc>
      </w:tr>
      <w:tr w:rsidR="00D27A5E" w:rsidRPr="00D27A5E" w14:paraId="1758F435" w14:textId="77777777" w:rsidTr="001F7770">
        <w:trPr>
          <w:gridBefore w:val="1"/>
          <w:wBefore w:w="4" w:type="pct"/>
          <w:trHeight w:val="704"/>
        </w:trPr>
        <w:tc>
          <w:tcPr>
            <w:tcW w:w="1119" w:type="pct"/>
            <w:gridSpan w:val="3"/>
            <w:vMerge/>
          </w:tcPr>
          <w:p w14:paraId="28A9DB4E" w14:textId="77777777" w:rsidR="00D27A5E" w:rsidRPr="00D27A5E" w:rsidRDefault="00D27A5E" w:rsidP="001F77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1" w:type="pct"/>
            <w:gridSpan w:val="4"/>
            <w:vAlign w:val="center"/>
          </w:tcPr>
          <w:p w14:paraId="174EF849" w14:textId="77777777" w:rsidR="00D27A5E" w:rsidRPr="00D27A5E" w:rsidRDefault="00D27A5E" w:rsidP="001F7770">
            <w:pPr>
              <w:pStyle w:val="TableParagraph"/>
              <w:spacing w:before="44" w:line="310" w:lineRule="atLeast"/>
              <w:ind w:left="182" w:right="1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E">
              <w:rPr>
                <w:rFonts w:ascii="Times New Roman" w:hAnsi="Times New Roman" w:cs="Times New Roman"/>
                <w:sz w:val="24"/>
                <w:szCs w:val="24"/>
              </w:rPr>
              <w:t>Recusar-se a executar os serviços compatíveis com o posto de trabalho, sem motivo justificado.</w:t>
            </w:r>
          </w:p>
        </w:tc>
        <w:tc>
          <w:tcPr>
            <w:tcW w:w="1065" w:type="pct"/>
            <w:vAlign w:val="center"/>
          </w:tcPr>
          <w:p w14:paraId="4B97BDCB" w14:textId="77777777" w:rsidR="00D27A5E" w:rsidRPr="00D27A5E" w:rsidRDefault="00D27A5E" w:rsidP="001F7770">
            <w:pPr>
              <w:pStyle w:val="TableParagraph"/>
              <w:spacing w:before="224"/>
              <w:ind w:left="157" w:right="276" w:hanging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E">
              <w:rPr>
                <w:rFonts w:ascii="Times New Roman" w:hAnsi="Times New Roman" w:cs="Times New Roman"/>
                <w:sz w:val="24"/>
                <w:szCs w:val="24"/>
              </w:rPr>
              <w:t>1,0 por ocorrência, por colaborador</w:t>
            </w:r>
          </w:p>
        </w:tc>
      </w:tr>
      <w:tr w:rsidR="00D27A5E" w:rsidRPr="00D27A5E" w14:paraId="16CC89D6" w14:textId="77777777" w:rsidTr="001F7770">
        <w:tblPrEx>
          <w:tblLook w:val="04A0" w:firstRow="1" w:lastRow="0" w:firstColumn="1" w:lastColumn="0" w:noHBand="0" w:noVBand="1"/>
        </w:tblPrEx>
        <w:trPr>
          <w:gridBefore w:val="1"/>
          <w:wBefore w:w="4" w:type="pct"/>
          <w:trHeight w:val="1041"/>
        </w:trPr>
        <w:tc>
          <w:tcPr>
            <w:tcW w:w="1119" w:type="pct"/>
            <w:gridSpan w:val="3"/>
            <w:vMerge/>
          </w:tcPr>
          <w:p w14:paraId="4A9D5877" w14:textId="77777777" w:rsidR="00D27A5E" w:rsidRPr="00D27A5E" w:rsidRDefault="00D27A5E" w:rsidP="001F777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1" w:type="pct"/>
            <w:gridSpan w:val="4"/>
            <w:vAlign w:val="center"/>
          </w:tcPr>
          <w:p w14:paraId="1157A473" w14:textId="77777777" w:rsidR="00D27A5E" w:rsidRPr="00D27A5E" w:rsidRDefault="00D27A5E" w:rsidP="001F7770">
            <w:pPr>
              <w:pStyle w:val="TableParagraph"/>
              <w:spacing w:before="44" w:line="310" w:lineRule="atLeast"/>
              <w:ind w:left="182" w:right="1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E">
              <w:rPr>
                <w:rFonts w:ascii="Times New Roman" w:hAnsi="Times New Roman" w:cs="Times New Roman"/>
                <w:sz w:val="24"/>
                <w:szCs w:val="24"/>
              </w:rPr>
              <w:t>Destruir ou danificar documentos e/ou equipamentos pertencentes à contratante por culpa ou dolo do funcionário da Contratada.</w:t>
            </w:r>
          </w:p>
        </w:tc>
        <w:tc>
          <w:tcPr>
            <w:tcW w:w="1065" w:type="pct"/>
            <w:vAlign w:val="center"/>
          </w:tcPr>
          <w:p w14:paraId="6A4C93BC" w14:textId="77777777" w:rsidR="00D27A5E" w:rsidRPr="00D27A5E" w:rsidRDefault="00D27A5E" w:rsidP="001F7770">
            <w:pPr>
              <w:pStyle w:val="TableParagraph"/>
              <w:spacing w:before="224"/>
              <w:ind w:left="157" w:right="276" w:hanging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E">
              <w:rPr>
                <w:rFonts w:ascii="Times New Roman" w:hAnsi="Times New Roman" w:cs="Times New Roman"/>
                <w:sz w:val="24"/>
                <w:szCs w:val="24"/>
              </w:rPr>
              <w:t>2,0 por ocorrência</w:t>
            </w:r>
          </w:p>
        </w:tc>
      </w:tr>
      <w:tr w:rsidR="00D27A5E" w:rsidRPr="00D27A5E" w14:paraId="65A4B398" w14:textId="77777777" w:rsidTr="001F7770">
        <w:tblPrEx>
          <w:tblLook w:val="04A0" w:firstRow="1" w:lastRow="0" w:firstColumn="1" w:lastColumn="0" w:noHBand="0" w:noVBand="1"/>
        </w:tblPrEx>
        <w:trPr>
          <w:gridBefore w:val="1"/>
          <w:wBefore w:w="4" w:type="pct"/>
          <w:trHeight w:val="1038"/>
        </w:trPr>
        <w:tc>
          <w:tcPr>
            <w:tcW w:w="1119" w:type="pct"/>
            <w:gridSpan w:val="3"/>
            <w:vMerge/>
          </w:tcPr>
          <w:p w14:paraId="3FD097DB" w14:textId="77777777" w:rsidR="00D27A5E" w:rsidRPr="00D27A5E" w:rsidRDefault="00D27A5E" w:rsidP="001F77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1" w:type="pct"/>
            <w:gridSpan w:val="4"/>
            <w:vAlign w:val="center"/>
          </w:tcPr>
          <w:p w14:paraId="405E807B" w14:textId="77777777" w:rsidR="00D27A5E" w:rsidRPr="00D27A5E" w:rsidRDefault="00D27A5E" w:rsidP="001F7770">
            <w:pPr>
              <w:pStyle w:val="TableParagraph"/>
              <w:spacing w:before="44" w:line="310" w:lineRule="atLeast"/>
              <w:ind w:left="182" w:right="1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E">
              <w:rPr>
                <w:rFonts w:ascii="Times New Roman" w:hAnsi="Times New Roman" w:cs="Times New Roman"/>
                <w:sz w:val="24"/>
                <w:szCs w:val="24"/>
              </w:rPr>
              <w:t>Adotar conduta incompatível com as atribuições do posto, favorecendo o surgimento de conflitos e desavenças.</w:t>
            </w:r>
          </w:p>
        </w:tc>
        <w:tc>
          <w:tcPr>
            <w:tcW w:w="1065" w:type="pct"/>
            <w:vAlign w:val="center"/>
          </w:tcPr>
          <w:p w14:paraId="0473B2F2" w14:textId="77777777" w:rsidR="00D27A5E" w:rsidRPr="00D27A5E" w:rsidRDefault="00D27A5E" w:rsidP="001F7770">
            <w:pPr>
              <w:pStyle w:val="TableParagraph"/>
              <w:spacing w:before="224"/>
              <w:ind w:left="157" w:right="276" w:hanging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E">
              <w:rPr>
                <w:rFonts w:ascii="Times New Roman" w:hAnsi="Times New Roman" w:cs="Times New Roman"/>
                <w:sz w:val="24"/>
                <w:szCs w:val="24"/>
              </w:rPr>
              <w:t>2,0 ponto por ocorrência</w:t>
            </w:r>
          </w:p>
        </w:tc>
      </w:tr>
      <w:tr w:rsidR="00D27A5E" w:rsidRPr="00D27A5E" w14:paraId="61D7BC01" w14:textId="77777777" w:rsidTr="001F7770">
        <w:tblPrEx>
          <w:tblLook w:val="04A0" w:firstRow="1" w:lastRow="0" w:firstColumn="1" w:lastColumn="0" w:noHBand="0" w:noVBand="1"/>
        </w:tblPrEx>
        <w:trPr>
          <w:gridBefore w:val="1"/>
          <w:wBefore w:w="4" w:type="pct"/>
          <w:trHeight w:val="705"/>
        </w:trPr>
        <w:tc>
          <w:tcPr>
            <w:tcW w:w="1119" w:type="pct"/>
            <w:gridSpan w:val="3"/>
            <w:vMerge/>
          </w:tcPr>
          <w:p w14:paraId="7A8ACB92" w14:textId="77777777" w:rsidR="00D27A5E" w:rsidRPr="00D27A5E" w:rsidRDefault="00D27A5E" w:rsidP="001F777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1" w:type="pct"/>
            <w:gridSpan w:val="4"/>
            <w:vAlign w:val="center"/>
          </w:tcPr>
          <w:p w14:paraId="39B09BD2" w14:textId="77777777" w:rsidR="00D27A5E" w:rsidRPr="00D27A5E" w:rsidRDefault="00D27A5E" w:rsidP="001F7770">
            <w:pPr>
              <w:pStyle w:val="TableParagraph"/>
              <w:spacing w:before="44" w:line="310" w:lineRule="atLeast"/>
              <w:ind w:left="182" w:right="1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E">
              <w:rPr>
                <w:rFonts w:ascii="Times New Roman" w:hAnsi="Times New Roman" w:cs="Times New Roman"/>
                <w:sz w:val="24"/>
                <w:szCs w:val="24"/>
              </w:rPr>
              <w:t>Não respeitar os horários dos intervalos para repouso e alimentação, fixados pela administração.</w:t>
            </w:r>
          </w:p>
        </w:tc>
        <w:tc>
          <w:tcPr>
            <w:tcW w:w="1065" w:type="pct"/>
            <w:vAlign w:val="center"/>
          </w:tcPr>
          <w:p w14:paraId="4756A3D3" w14:textId="77777777" w:rsidR="00D27A5E" w:rsidRPr="00D27A5E" w:rsidRDefault="00D27A5E" w:rsidP="001F7770">
            <w:pPr>
              <w:pStyle w:val="TableParagraph"/>
              <w:spacing w:before="224"/>
              <w:ind w:left="157" w:right="276" w:hanging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E">
              <w:rPr>
                <w:rFonts w:ascii="Times New Roman" w:hAnsi="Times New Roman" w:cs="Times New Roman"/>
                <w:sz w:val="24"/>
                <w:szCs w:val="24"/>
              </w:rPr>
              <w:t xml:space="preserve">0,5 por ocorrência, por </w:t>
            </w:r>
            <w:r w:rsidRPr="00D27A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colaborador</w:t>
            </w:r>
          </w:p>
        </w:tc>
      </w:tr>
      <w:tr w:rsidR="00D27A5E" w:rsidRPr="00D27A5E" w14:paraId="74206AEC" w14:textId="77777777" w:rsidTr="001F7770">
        <w:tblPrEx>
          <w:tblLook w:val="04A0" w:firstRow="1" w:lastRow="0" w:firstColumn="1" w:lastColumn="0" w:noHBand="0" w:noVBand="1"/>
        </w:tblPrEx>
        <w:trPr>
          <w:gridBefore w:val="1"/>
          <w:wBefore w:w="4" w:type="pct"/>
          <w:trHeight w:val="1039"/>
        </w:trPr>
        <w:tc>
          <w:tcPr>
            <w:tcW w:w="1119" w:type="pct"/>
            <w:gridSpan w:val="3"/>
            <w:vAlign w:val="center"/>
          </w:tcPr>
          <w:p w14:paraId="2C5450D9" w14:textId="77777777" w:rsidR="00D27A5E" w:rsidRPr="00D27A5E" w:rsidRDefault="00D27A5E" w:rsidP="001F7770">
            <w:pPr>
              <w:pStyle w:val="TableParagraph"/>
              <w:spacing w:before="1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A5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Faixas</w:t>
            </w:r>
            <w:r w:rsidRPr="00D27A5E">
              <w:rPr>
                <w:rFonts w:ascii="Times New Roman" w:hAnsi="Times New Roman" w:cs="Times New Roman"/>
                <w:b/>
                <w:spacing w:val="-12"/>
                <w:sz w:val="24"/>
                <w:szCs w:val="24"/>
              </w:rPr>
              <w:t xml:space="preserve"> </w:t>
            </w:r>
            <w:r w:rsidRPr="00D27A5E">
              <w:rPr>
                <w:rFonts w:ascii="Times New Roman" w:hAnsi="Times New Roman" w:cs="Times New Roman"/>
                <w:b/>
                <w:sz w:val="24"/>
                <w:szCs w:val="24"/>
              </w:rPr>
              <w:t>de</w:t>
            </w:r>
            <w:r w:rsidRPr="00D27A5E">
              <w:rPr>
                <w:rFonts w:ascii="Times New Roman" w:hAnsi="Times New Roman" w:cs="Times New Roman"/>
                <w:b/>
                <w:spacing w:val="-13"/>
                <w:sz w:val="24"/>
                <w:szCs w:val="24"/>
              </w:rPr>
              <w:t xml:space="preserve"> </w:t>
            </w:r>
            <w:r w:rsidRPr="00D27A5E">
              <w:rPr>
                <w:rFonts w:ascii="Times New Roman" w:hAnsi="Times New Roman" w:cs="Times New Roman"/>
                <w:b/>
                <w:sz w:val="24"/>
                <w:szCs w:val="24"/>
              </w:rPr>
              <w:t>ajustes</w:t>
            </w:r>
            <w:r w:rsidRPr="00D27A5E">
              <w:rPr>
                <w:rFonts w:ascii="Times New Roman" w:hAnsi="Times New Roman" w:cs="Times New Roman"/>
                <w:b/>
                <w:spacing w:val="-12"/>
                <w:sz w:val="24"/>
                <w:szCs w:val="24"/>
              </w:rPr>
              <w:t xml:space="preserve"> </w:t>
            </w:r>
            <w:r w:rsidRPr="00D27A5E">
              <w:rPr>
                <w:rFonts w:ascii="Times New Roman" w:hAnsi="Times New Roman" w:cs="Times New Roman"/>
                <w:b/>
                <w:sz w:val="24"/>
                <w:szCs w:val="24"/>
              </w:rPr>
              <w:t>no Pagamento</w:t>
            </w:r>
          </w:p>
        </w:tc>
        <w:tc>
          <w:tcPr>
            <w:tcW w:w="3877" w:type="pct"/>
            <w:gridSpan w:val="5"/>
            <w:vAlign w:val="center"/>
          </w:tcPr>
          <w:p w14:paraId="39AE708C" w14:textId="77777777" w:rsidR="00D27A5E" w:rsidRPr="00D27A5E" w:rsidRDefault="00D27A5E" w:rsidP="001F7770">
            <w:pPr>
              <w:ind w:left="182" w:righ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7A5E">
              <w:rPr>
                <w:rFonts w:ascii="Times New Roman" w:hAnsi="Times New Roman" w:cs="Times New Roman"/>
                <w:sz w:val="24"/>
                <w:szCs w:val="24"/>
              </w:rPr>
              <w:t>Serão</w:t>
            </w:r>
            <w:proofErr w:type="spellEnd"/>
            <w:r w:rsidRPr="00D27A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7A5E">
              <w:rPr>
                <w:rFonts w:ascii="Times New Roman" w:hAnsi="Times New Roman" w:cs="Times New Roman"/>
                <w:sz w:val="24"/>
                <w:szCs w:val="24"/>
              </w:rPr>
              <w:t>registradas</w:t>
            </w:r>
            <w:proofErr w:type="spellEnd"/>
            <w:r w:rsidRPr="00D27A5E">
              <w:rPr>
                <w:rFonts w:ascii="Times New Roman" w:hAnsi="Times New Roman" w:cs="Times New Roman"/>
                <w:sz w:val="24"/>
                <w:szCs w:val="24"/>
              </w:rPr>
              <w:t xml:space="preserve"> as </w:t>
            </w:r>
            <w:proofErr w:type="spellStart"/>
            <w:r w:rsidRPr="00D27A5E">
              <w:rPr>
                <w:rFonts w:ascii="Times New Roman" w:hAnsi="Times New Roman" w:cs="Times New Roman"/>
                <w:sz w:val="24"/>
                <w:szCs w:val="24"/>
              </w:rPr>
              <w:t>ocorrências</w:t>
            </w:r>
            <w:proofErr w:type="spellEnd"/>
            <w:r w:rsidRPr="00D27A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7A5E">
              <w:rPr>
                <w:rFonts w:ascii="Times New Roman" w:hAnsi="Times New Roman" w:cs="Times New Roman"/>
                <w:sz w:val="24"/>
                <w:szCs w:val="24"/>
              </w:rPr>
              <w:t>constatadas</w:t>
            </w:r>
            <w:proofErr w:type="spellEnd"/>
            <w:r w:rsidRPr="00D27A5E">
              <w:rPr>
                <w:rFonts w:ascii="Times New Roman" w:hAnsi="Times New Roman" w:cs="Times New Roman"/>
                <w:sz w:val="24"/>
                <w:szCs w:val="24"/>
              </w:rPr>
              <w:t xml:space="preserve"> e o </w:t>
            </w:r>
            <w:proofErr w:type="spellStart"/>
            <w:r w:rsidRPr="00D27A5E">
              <w:rPr>
                <w:rFonts w:ascii="Times New Roman" w:hAnsi="Times New Roman" w:cs="Times New Roman"/>
                <w:sz w:val="24"/>
                <w:szCs w:val="24"/>
              </w:rPr>
              <w:t>somatório</w:t>
            </w:r>
            <w:proofErr w:type="spellEnd"/>
            <w:r w:rsidRPr="00D27A5E">
              <w:rPr>
                <w:rFonts w:ascii="Times New Roman" w:hAnsi="Times New Roman" w:cs="Times New Roman"/>
                <w:sz w:val="24"/>
                <w:szCs w:val="24"/>
              </w:rPr>
              <w:t xml:space="preserve"> dos </w:t>
            </w:r>
            <w:proofErr w:type="spellStart"/>
            <w:r w:rsidRPr="00D27A5E">
              <w:rPr>
                <w:rFonts w:ascii="Times New Roman" w:hAnsi="Times New Roman" w:cs="Times New Roman"/>
                <w:sz w:val="24"/>
                <w:szCs w:val="24"/>
              </w:rPr>
              <w:t>pontos</w:t>
            </w:r>
            <w:proofErr w:type="spellEnd"/>
            <w:r w:rsidRPr="00D27A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7A5E">
              <w:rPr>
                <w:rFonts w:ascii="Times New Roman" w:hAnsi="Times New Roman" w:cs="Times New Roman"/>
                <w:sz w:val="24"/>
                <w:szCs w:val="24"/>
              </w:rPr>
              <w:t>acumulados</w:t>
            </w:r>
            <w:proofErr w:type="spellEnd"/>
            <w:r w:rsidRPr="00D27A5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27A5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D27A5E">
              <w:rPr>
                <w:rFonts w:ascii="Times New Roman" w:hAnsi="Times New Roman" w:cs="Times New Roman"/>
                <w:sz w:val="24"/>
                <w:szCs w:val="24"/>
              </w:rPr>
              <w:t>pelo</w:t>
            </w:r>
            <w:proofErr w:type="spellEnd"/>
            <w:r w:rsidRPr="00D27A5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D27A5E">
              <w:rPr>
                <w:rFonts w:ascii="Times New Roman" w:hAnsi="Times New Roman" w:cs="Times New Roman"/>
                <w:sz w:val="24"/>
                <w:szCs w:val="24"/>
              </w:rPr>
              <w:t>fiscal</w:t>
            </w:r>
            <w:r w:rsidRPr="00D27A5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D27A5E">
              <w:rPr>
                <w:rFonts w:ascii="Times New Roman" w:hAnsi="Times New Roman" w:cs="Times New Roman"/>
                <w:sz w:val="24"/>
                <w:szCs w:val="24"/>
              </w:rPr>
              <w:t>do</w:t>
            </w:r>
            <w:r w:rsidRPr="00D27A5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D27A5E">
              <w:rPr>
                <w:rFonts w:ascii="Times New Roman" w:hAnsi="Times New Roman" w:cs="Times New Roman"/>
                <w:sz w:val="24"/>
                <w:szCs w:val="24"/>
              </w:rPr>
              <w:t>contrato</w:t>
            </w:r>
            <w:proofErr w:type="spellEnd"/>
            <w:r w:rsidRPr="00D27A5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27A5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D27A5E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D27A5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D27A5E">
              <w:rPr>
                <w:rFonts w:ascii="Times New Roman" w:hAnsi="Times New Roman" w:cs="Times New Roman"/>
                <w:sz w:val="24"/>
                <w:szCs w:val="24"/>
              </w:rPr>
              <w:t>efetuado</w:t>
            </w:r>
            <w:proofErr w:type="spellEnd"/>
            <w:r w:rsidRPr="00D27A5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D27A5E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D27A5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D27A5E">
              <w:rPr>
                <w:rFonts w:ascii="Times New Roman" w:hAnsi="Times New Roman" w:cs="Times New Roman"/>
                <w:sz w:val="24"/>
                <w:szCs w:val="24"/>
              </w:rPr>
              <w:t>desconto</w:t>
            </w:r>
            <w:proofErr w:type="spellEnd"/>
            <w:r w:rsidRPr="00D27A5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D27A5E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  <w:r w:rsidRPr="00D27A5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D27A5E">
              <w:rPr>
                <w:rFonts w:ascii="Times New Roman" w:hAnsi="Times New Roman" w:cs="Times New Roman"/>
                <w:sz w:val="24"/>
                <w:szCs w:val="24"/>
              </w:rPr>
              <w:t>pagamento</w:t>
            </w:r>
            <w:proofErr w:type="spellEnd"/>
            <w:r w:rsidRPr="00D27A5E">
              <w:rPr>
                <w:rFonts w:ascii="Times New Roman" w:hAnsi="Times New Roman" w:cs="Times New Roman"/>
                <w:sz w:val="24"/>
                <w:szCs w:val="24"/>
              </w:rPr>
              <w:t xml:space="preserve">, conforme tabela de </w:t>
            </w:r>
            <w:proofErr w:type="spellStart"/>
            <w:r w:rsidRPr="00D27A5E">
              <w:rPr>
                <w:rFonts w:ascii="Times New Roman" w:hAnsi="Times New Roman" w:cs="Times New Roman"/>
                <w:sz w:val="24"/>
                <w:szCs w:val="24"/>
              </w:rPr>
              <w:t>Descontos</w:t>
            </w:r>
            <w:proofErr w:type="spellEnd"/>
            <w:r w:rsidRPr="00D27A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27A5E" w:rsidRPr="00D27A5E" w14:paraId="577EA516" w14:textId="77777777" w:rsidTr="001F7770">
        <w:tblPrEx>
          <w:tblLook w:val="04A0" w:firstRow="1" w:lastRow="0" w:firstColumn="1" w:lastColumn="0" w:noHBand="0" w:noVBand="1"/>
        </w:tblPrEx>
        <w:trPr>
          <w:gridBefore w:val="1"/>
          <w:wBefore w:w="4" w:type="pct"/>
          <w:trHeight w:val="705"/>
        </w:trPr>
        <w:tc>
          <w:tcPr>
            <w:tcW w:w="1119" w:type="pct"/>
            <w:gridSpan w:val="3"/>
            <w:vMerge w:val="restart"/>
            <w:vAlign w:val="center"/>
          </w:tcPr>
          <w:p w14:paraId="1AB2C531" w14:textId="77777777" w:rsidR="00D27A5E" w:rsidRPr="00D27A5E" w:rsidRDefault="00D27A5E" w:rsidP="001F7770">
            <w:pPr>
              <w:pStyle w:val="TableParagraph"/>
              <w:spacing w:before="1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A5E">
              <w:rPr>
                <w:rFonts w:ascii="Times New Roman" w:hAnsi="Times New Roman" w:cs="Times New Roman"/>
                <w:b/>
                <w:sz w:val="24"/>
                <w:szCs w:val="24"/>
              </w:rPr>
              <w:t>Observações</w:t>
            </w:r>
          </w:p>
        </w:tc>
        <w:tc>
          <w:tcPr>
            <w:tcW w:w="3877" w:type="pct"/>
            <w:gridSpan w:val="5"/>
            <w:vAlign w:val="center"/>
          </w:tcPr>
          <w:p w14:paraId="57439A2D" w14:textId="77777777" w:rsidR="00D27A5E" w:rsidRPr="00D27A5E" w:rsidRDefault="00D27A5E" w:rsidP="001F7770">
            <w:pPr>
              <w:ind w:left="182" w:righ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7A5E">
              <w:rPr>
                <w:rFonts w:ascii="Times New Roman" w:hAnsi="Times New Roman" w:cs="Times New Roman"/>
                <w:sz w:val="24"/>
                <w:szCs w:val="24"/>
              </w:rPr>
              <w:t>Os</w:t>
            </w:r>
            <w:proofErr w:type="spellEnd"/>
            <w:r w:rsidRPr="00D27A5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D27A5E">
              <w:rPr>
                <w:rFonts w:ascii="Times New Roman" w:hAnsi="Times New Roman" w:cs="Times New Roman"/>
                <w:sz w:val="24"/>
                <w:szCs w:val="24"/>
              </w:rPr>
              <w:t>pontos</w:t>
            </w:r>
            <w:proofErr w:type="spellEnd"/>
            <w:r w:rsidRPr="00D27A5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D27A5E">
              <w:rPr>
                <w:rFonts w:ascii="Times New Roman" w:hAnsi="Times New Roman" w:cs="Times New Roman"/>
                <w:sz w:val="24"/>
                <w:szCs w:val="24"/>
              </w:rPr>
              <w:t>acumulados</w:t>
            </w:r>
            <w:proofErr w:type="spellEnd"/>
            <w:r w:rsidRPr="00D27A5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D27A5E">
              <w:rPr>
                <w:rFonts w:ascii="Times New Roman" w:hAnsi="Times New Roman" w:cs="Times New Roman"/>
                <w:sz w:val="24"/>
                <w:szCs w:val="24"/>
              </w:rPr>
              <w:t>em</w:t>
            </w:r>
            <w:r w:rsidRPr="00D27A5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D27A5E">
              <w:rPr>
                <w:rFonts w:ascii="Times New Roman" w:hAnsi="Times New Roman" w:cs="Times New Roman"/>
                <w:sz w:val="24"/>
                <w:szCs w:val="24"/>
              </w:rPr>
              <w:t>cada</w:t>
            </w:r>
            <w:proofErr w:type="spellEnd"/>
            <w:r w:rsidRPr="00D27A5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D27A5E">
              <w:rPr>
                <w:rFonts w:ascii="Times New Roman" w:hAnsi="Times New Roman" w:cs="Times New Roman"/>
                <w:sz w:val="24"/>
                <w:szCs w:val="24"/>
              </w:rPr>
              <w:t>indicador</w:t>
            </w:r>
            <w:proofErr w:type="spellEnd"/>
            <w:r w:rsidRPr="00D27A5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D27A5E">
              <w:rPr>
                <w:rFonts w:ascii="Times New Roman" w:hAnsi="Times New Roman" w:cs="Times New Roman"/>
                <w:sz w:val="24"/>
                <w:szCs w:val="24"/>
              </w:rPr>
              <w:t>são</w:t>
            </w:r>
            <w:proofErr w:type="spellEnd"/>
            <w:r w:rsidRPr="00D27A5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D27A5E">
              <w:rPr>
                <w:rFonts w:ascii="Times New Roman" w:hAnsi="Times New Roman" w:cs="Times New Roman"/>
                <w:sz w:val="24"/>
                <w:szCs w:val="24"/>
              </w:rPr>
              <w:t>cumulativos</w:t>
            </w:r>
            <w:proofErr w:type="spellEnd"/>
            <w:r w:rsidRPr="00D27A5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D27A5E">
              <w:rPr>
                <w:rFonts w:ascii="Times New Roman" w:hAnsi="Times New Roman" w:cs="Times New Roman"/>
                <w:sz w:val="24"/>
                <w:szCs w:val="24"/>
              </w:rPr>
              <w:t>aos</w:t>
            </w:r>
            <w:proofErr w:type="spellEnd"/>
            <w:r w:rsidRPr="00D27A5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D27A5E">
              <w:rPr>
                <w:rFonts w:ascii="Times New Roman" w:hAnsi="Times New Roman" w:cs="Times New Roman"/>
                <w:sz w:val="24"/>
                <w:szCs w:val="24"/>
              </w:rPr>
              <w:t>pontos</w:t>
            </w:r>
            <w:proofErr w:type="spellEnd"/>
            <w:r w:rsidRPr="00D27A5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D27A5E">
              <w:rPr>
                <w:rFonts w:ascii="Times New Roman" w:hAnsi="Times New Roman" w:cs="Times New Roman"/>
                <w:sz w:val="24"/>
                <w:szCs w:val="24"/>
              </w:rPr>
              <w:t xml:space="preserve">dos </w:t>
            </w:r>
            <w:proofErr w:type="spellStart"/>
            <w:r w:rsidRPr="00D27A5E">
              <w:rPr>
                <w:rFonts w:ascii="Times New Roman" w:hAnsi="Times New Roman" w:cs="Times New Roman"/>
                <w:sz w:val="24"/>
                <w:szCs w:val="24"/>
              </w:rPr>
              <w:t>demais</w:t>
            </w:r>
            <w:proofErr w:type="spellEnd"/>
            <w:r w:rsidRPr="00D27A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7A5E">
              <w:rPr>
                <w:rFonts w:ascii="Times New Roman" w:hAnsi="Times New Roman" w:cs="Times New Roman"/>
                <w:sz w:val="24"/>
                <w:szCs w:val="24"/>
              </w:rPr>
              <w:t>indicadores</w:t>
            </w:r>
            <w:proofErr w:type="spellEnd"/>
            <w:r w:rsidRPr="00D27A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27A5E" w:rsidRPr="00D27A5E" w14:paraId="2D2FE755" w14:textId="77777777" w:rsidTr="001F7770">
        <w:tblPrEx>
          <w:tblLook w:val="04A0" w:firstRow="1" w:lastRow="0" w:firstColumn="1" w:lastColumn="0" w:noHBand="0" w:noVBand="1"/>
        </w:tblPrEx>
        <w:trPr>
          <w:gridBefore w:val="1"/>
          <w:wBefore w:w="4" w:type="pct"/>
          <w:trHeight w:val="702"/>
        </w:trPr>
        <w:tc>
          <w:tcPr>
            <w:tcW w:w="1119" w:type="pct"/>
            <w:gridSpan w:val="3"/>
            <w:vMerge/>
          </w:tcPr>
          <w:p w14:paraId="309016AF" w14:textId="77777777" w:rsidR="00D27A5E" w:rsidRPr="00D27A5E" w:rsidRDefault="00D27A5E" w:rsidP="001F7770">
            <w:pPr>
              <w:pStyle w:val="TableParagraph"/>
              <w:ind w:left="41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7" w:type="pct"/>
            <w:gridSpan w:val="5"/>
            <w:vAlign w:val="center"/>
          </w:tcPr>
          <w:p w14:paraId="22C2FB50" w14:textId="77777777" w:rsidR="00D27A5E" w:rsidRPr="00D27A5E" w:rsidRDefault="00D27A5E" w:rsidP="001F7770">
            <w:pPr>
              <w:ind w:left="182" w:righ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E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D27A5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D27A5E">
              <w:rPr>
                <w:rFonts w:ascii="Times New Roman" w:hAnsi="Times New Roman" w:cs="Times New Roman"/>
                <w:sz w:val="24"/>
                <w:szCs w:val="24"/>
              </w:rPr>
              <w:t>acúmulo</w:t>
            </w:r>
            <w:proofErr w:type="spellEnd"/>
            <w:r w:rsidRPr="00D27A5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D27A5E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r w:rsidRPr="00D27A5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D27A5E">
              <w:rPr>
                <w:rFonts w:ascii="Times New Roman" w:hAnsi="Times New Roman" w:cs="Times New Roman"/>
                <w:sz w:val="24"/>
                <w:szCs w:val="24"/>
              </w:rPr>
              <w:t>pontos</w:t>
            </w:r>
            <w:proofErr w:type="spellEnd"/>
            <w:r w:rsidRPr="00D27A5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D27A5E">
              <w:rPr>
                <w:rFonts w:ascii="Times New Roman" w:hAnsi="Times New Roman" w:cs="Times New Roman"/>
                <w:sz w:val="24"/>
                <w:szCs w:val="24"/>
              </w:rPr>
              <w:t>é</w:t>
            </w:r>
            <w:r w:rsidRPr="00D27A5E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D27A5E">
              <w:rPr>
                <w:rFonts w:ascii="Times New Roman" w:hAnsi="Times New Roman" w:cs="Times New Roman"/>
                <w:sz w:val="24"/>
                <w:szCs w:val="24"/>
              </w:rPr>
              <w:t>mensal,</w:t>
            </w:r>
            <w:r w:rsidRPr="00D27A5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D27A5E">
              <w:rPr>
                <w:rFonts w:ascii="Times New Roman" w:hAnsi="Times New Roman" w:cs="Times New Roman"/>
                <w:sz w:val="24"/>
                <w:szCs w:val="24"/>
              </w:rPr>
              <w:t>sendo</w:t>
            </w:r>
            <w:r w:rsidRPr="00D27A5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D27A5E">
              <w:rPr>
                <w:rFonts w:ascii="Times New Roman" w:hAnsi="Times New Roman" w:cs="Times New Roman"/>
                <w:sz w:val="24"/>
                <w:szCs w:val="24"/>
              </w:rPr>
              <w:t>aplicado</w:t>
            </w:r>
            <w:proofErr w:type="spellEnd"/>
            <w:r w:rsidRPr="00D27A5E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D27A5E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D27A5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D27A5E">
              <w:rPr>
                <w:rFonts w:ascii="Times New Roman" w:hAnsi="Times New Roman" w:cs="Times New Roman"/>
                <w:sz w:val="24"/>
                <w:szCs w:val="24"/>
              </w:rPr>
              <w:t>desconto</w:t>
            </w:r>
            <w:proofErr w:type="spellEnd"/>
            <w:r w:rsidRPr="00D27A5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D27A5E">
              <w:rPr>
                <w:rFonts w:ascii="Times New Roman" w:hAnsi="Times New Roman" w:cs="Times New Roman"/>
                <w:sz w:val="24"/>
                <w:szCs w:val="24"/>
              </w:rPr>
              <w:t>relativo</w:t>
            </w:r>
            <w:proofErr w:type="spellEnd"/>
            <w:r w:rsidRPr="00D27A5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D27A5E">
              <w:rPr>
                <w:rFonts w:ascii="Times New Roman" w:hAnsi="Times New Roman" w:cs="Times New Roman"/>
                <w:sz w:val="24"/>
                <w:szCs w:val="24"/>
              </w:rPr>
              <w:t>às</w:t>
            </w:r>
            <w:proofErr w:type="spellEnd"/>
            <w:r w:rsidRPr="00D27A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7A5E">
              <w:rPr>
                <w:rFonts w:ascii="Times New Roman" w:hAnsi="Times New Roman" w:cs="Times New Roman"/>
                <w:sz w:val="24"/>
                <w:szCs w:val="24"/>
              </w:rPr>
              <w:t>ocorrências</w:t>
            </w:r>
            <w:proofErr w:type="spellEnd"/>
            <w:r w:rsidRPr="00D27A5E">
              <w:rPr>
                <w:rFonts w:ascii="Times New Roman" w:hAnsi="Times New Roman" w:cs="Times New Roman"/>
                <w:sz w:val="24"/>
                <w:szCs w:val="24"/>
              </w:rPr>
              <w:t xml:space="preserve"> do </w:t>
            </w:r>
            <w:proofErr w:type="spellStart"/>
            <w:r w:rsidRPr="00D27A5E">
              <w:rPr>
                <w:rFonts w:ascii="Times New Roman" w:hAnsi="Times New Roman" w:cs="Times New Roman"/>
                <w:sz w:val="24"/>
                <w:szCs w:val="24"/>
              </w:rPr>
              <w:t>mês</w:t>
            </w:r>
            <w:proofErr w:type="spellEnd"/>
            <w:r w:rsidRPr="00D27A5E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D27A5E">
              <w:rPr>
                <w:rFonts w:ascii="Times New Roman" w:hAnsi="Times New Roman" w:cs="Times New Roman"/>
                <w:sz w:val="24"/>
                <w:szCs w:val="24"/>
              </w:rPr>
              <w:t>prestação</w:t>
            </w:r>
            <w:proofErr w:type="spellEnd"/>
            <w:r w:rsidRPr="00D27A5E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D27A5E">
              <w:rPr>
                <w:rFonts w:ascii="Times New Roman" w:hAnsi="Times New Roman" w:cs="Times New Roman"/>
                <w:sz w:val="24"/>
                <w:szCs w:val="24"/>
              </w:rPr>
              <w:t>serviços</w:t>
            </w:r>
            <w:proofErr w:type="spellEnd"/>
            <w:r w:rsidRPr="00D27A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27A5E" w:rsidRPr="00D27A5E" w14:paraId="2C7EFE62" w14:textId="77777777" w:rsidTr="001F7770">
        <w:tblPrEx>
          <w:tblLook w:val="04A0" w:firstRow="1" w:lastRow="0" w:firstColumn="1" w:lastColumn="0" w:noHBand="0" w:noVBand="1"/>
        </w:tblPrEx>
        <w:trPr>
          <w:gridBefore w:val="1"/>
          <w:wBefore w:w="4" w:type="pct"/>
          <w:trHeight w:val="378"/>
        </w:trPr>
        <w:tc>
          <w:tcPr>
            <w:tcW w:w="1119" w:type="pct"/>
            <w:gridSpan w:val="3"/>
            <w:vMerge/>
          </w:tcPr>
          <w:p w14:paraId="21CA755B" w14:textId="77777777" w:rsidR="00D27A5E" w:rsidRPr="00D27A5E" w:rsidRDefault="00D27A5E" w:rsidP="001F77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7" w:type="pct"/>
            <w:gridSpan w:val="5"/>
            <w:vAlign w:val="center"/>
          </w:tcPr>
          <w:p w14:paraId="6F04F6DA" w14:textId="77777777" w:rsidR="00D27A5E" w:rsidRPr="00D27A5E" w:rsidRDefault="00D27A5E" w:rsidP="001F7770">
            <w:pPr>
              <w:ind w:left="182" w:righ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E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D27A5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D27A5E">
              <w:rPr>
                <w:rFonts w:ascii="Times New Roman" w:hAnsi="Times New Roman" w:cs="Times New Roman"/>
                <w:sz w:val="24"/>
                <w:szCs w:val="24"/>
              </w:rPr>
              <w:t>pontuação</w:t>
            </w:r>
            <w:proofErr w:type="spellEnd"/>
            <w:r w:rsidRPr="00D27A5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D27A5E">
              <w:rPr>
                <w:rFonts w:ascii="Times New Roman" w:hAnsi="Times New Roman" w:cs="Times New Roman"/>
                <w:sz w:val="24"/>
                <w:szCs w:val="24"/>
              </w:rPr>
              <w:t>será</w:t>
            </w:r>
            <w:r w:rsidRPr="00D27A5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D27A5E">
              <w:rPr>
                <w:rFonts w:ascii="Times New Roman" w:hAnsi="Times New Roman" w:cs="Times New Roman"/>
                <w:sz w:val="24"/>
                <w:szCs w:val="24"/>
              </w:rPr>
              <w:t>zerada</w:t>
            </w:r>
            <w:proofErr w:type="spellEnd"/>
            <w:r w:rsidRPr="00D27A5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D27A5E">
              <w:rPr>
                <w:rFonts w:ascii="Times New Roman" w:hAnsi="Times New Roman" w:cs="Times New Roman"/>
                <w:sz w:val="24"/>
                <w:szCs w:val="24"/>
              </w:rPr>
              <w:t>para</w:t>
            </w:r>
            <w:r w:rsidRPr="00D27A5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D27A5E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D27A5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D27A5E">
              <w:rPr>
                <w:rFonts w:ascii="Times New Roman" w:hAnsi="Times New Roman" w:cs="Times New Roman"/>
                <w:sz w:val="24"/>
                <w:szCs w:val="24"/>
              </w:rPr>
              <w:t>mês</w:t>
            </w:r>
            <w:proofErr w:type="spellEnd"/>
            <w:r w:rsidRPr="00D27A5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D27A5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seguinte</w:t>
            </w:r>
            <w:proofErr w:type="spellEnd"/>
            <w:r w:rsidRPr="00D27A5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.</w:t>
            </w:r>
          </w:p>
        </w:tc>
      </w:tr>
      <w:tr w:rsidR="00D27A5E" w:rsidRPr="00D27A5E" w14:paraId="3E2E6E08" w14:textId="77777777" w:rsidTr="001F7770">
        <w:trPr>
          <w:trHeight w:val="511"/>
        </w:trPr>
        <w:tc>
          <w:tcPr>
            <w:tcW w:w="5000" w:type="pct"/>
            <w:gridSpan w:val="9"/>
            <w:shd w:val="clear" w:color="auto" w:fill="A8D08D" w:themeFill="accent6" w:themeFillTint="99"/>
          </w:tcPr>
          <w:p w14:paraId="1EF1D2BD" w14:textId="77777777" w:rsidR="00D27A5E" w:rsidRPr="00D27A5E" w:rsidRDefault="00D27A5E" w:rsidP="001F7770">
            <w:pPr>
              <w:pStyle w:val="TableParagraph"/>
              <w:spacing w:before="59"/>
              <w:ind w:left="24" w:right="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A5E">
              <w:rPr>
                <w:rFonts w:ascii="Times New Roman" w:hAnsi="Times New Roman" w:cs="Times New Roman"/>
                <w:b/>
                <w:sz w:val="24"/>
                <w:szCs w:val="24"/>
              </w:rPr>
              <w:t>INDICADOR</w:t>
            </w:r>
            <w:r w:rsidRPr="00D27A5E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D27A5E">
              <w:rPr>
                <w:rFonts w:ascii="Times New Roman" w:hAnsi="Times New Roman" w:cs="Times New Roman"/>
                <w:b/>
                <w:sz w:val="24"/>
                <w:szCs w:val="24"/>
              </w:rPr>
              <w:t>Nº</w:t>
            </w:r>
            <w:r w:rsidRPr="00D27A5E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D27A5E"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  <w:r w:rsidRPr="00D27A5E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D27A5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D27A5E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D27A5E">
              <w:rPr>
                <w:rFonts w:ascii="Times New Roman" w:hAnsi="Times New Roman" w:cs="Times New Roman"/>
                <w:b/>
                <w:sz w:val="24"/>
                <w:szCs w:val="24"/>
              </w:rPr>
              <w:t>EXECUÇÃO</w:t>
            </w:r>
            <w:r w:rsidRPr="00D27A5E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D27A5E">
              <w:rPr>
                <w:rFonts w:ascii="Times New Roman" w:hAnsi="Times New Roman" w:cs="Times New Roman"/>
                <w:b/>
                <w:sz w:val="24"/>
                <w:szCs w:val="24"/>
              </w:rPr>
              <w:t>DOS</w:t>
            </w:r>
            <w:r w:rsidRPr="00D27A5E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SERVIÇOS</w:t>
            </w:r>
          </w:p>
        </w:tc>
      </w:tr>
      <w:tr w:rsidR="00D27A5E" w:rsidRPr="00D27A5E" w14:paraId="107A2531" w14:textId="77777777" w:rsidTr="001F7770">
        <w:trPr>
          <w:trHeight w:val="376"/>
        </w:trPr>
        <w:tc>
          <w:tcPr>
            <w:tcW w:w="1112" w:type="pct"/>
            <w:gridSpan w:val="2"/>
          </w:tcPr>
          <w:p w14:paraId="16400CCA" w14:textId="77777777" w:rsidR="00D27A5E" w:rsidRPr="00D27A5E" w:rsidRDefault="00D27A5E" w:rsidP="001F7770">
            <w:pPr>
              <w:pStyle w:val="TableParagraph"/>
              <w:spacing w:before="59"/>
              <w:ind w:left="32" w:right="2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A5E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Finalidade</w:t>
            </w:r>
          </w:p>
        </w:tc>
        <w:tc>
          <w:tcPr>
            <w:tcW w:w="3888" w:type="pct"/>
            <w:gridSpan w:val="7"/>
          </w:tcPr>
          <w:p w14:paraId="323759BB" w14:textId="77777777" w:rsidR="00D27A5E" w:rsidRPr="00D27A5E" w:rsidRDefault="00D27A5E" w:rsidP="001F7770">
            <w:pPr>
              <w:pStyle w:val="TableParagraph"/>
              <w:spacing w:before="227"/>
              <w:ind w:left="182" w:right="2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E">
              <w:rPr>
                <w:rFonts w:ascii="Times New Roman" w:hAnsi="Times New Roman" w:cs="Times New Roman"/>
                <w:sz w:val="24"/>
                <w:szCs w:val="24"/>
              </w:rPr>
              <w:t>Garantir a plena execução da prestação dos serviços contratados.</w:t>
            </w:r>
          </w:p>
        </w:tc>
      </w:tr>
      <w:tr w:rsidR="00D27A5E" w:rsidRPr="00D27A5E" w14:paraId="3AFBC94B" w14:textId="77777777" w:rsidTr="001F7770">
        <w:trPr>
          <w:trHeight w:val="376"/>
        </w:trPr>
        <w:tc>
          <w:tcPr>
            <w:tcW w:w="1112" w:type="pct"/>
            <w:gridSpan w:val="2"/>
          </w:tcPr>
          <w:p w14:paraId="38F17C81" w14:textId="77777777" w:rsidR="00D27A5E" w:rsidRPr="00D27A5E" w:rsidRDefault="00D27A5E" w:rsidP="001F7770">
            <w:pPr>
              <w:pStyle w:val="TableParagraph"/>
              <w:spacing w:before="59"/>
              <w:ind w:left="32" w:right="1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A5E">
              <w:rPr>
                <w:rFonts w:ascii="Times New Roman" w:hAnsi="Times New Roman" w:cs="Times New Roman"/>
                <w:b/>
                <w:sz w:val="24"/>
                <w:szCs w:val="24"/>
              </w:rPr>
              <w:t>Meta</w:t>
            </w:r>
            <w:r w:rsidRPr="00D27A5E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D27A5E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Pr="00D27A5E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Cumprir</w:t>
            </w:r>
          </w:p>
        </w:tc>
        <w:tc>
          <w:tcPr>
            <w:tcW w:w="3888" w:type="pct"/>
            <w:gridSpan w:val="7"/>
          </w:tcPr>
          <w:p w14:paraId="23422114" w14:textId="77777777" w:rsidR="00D27A5E" w:rsidRPr="00D27A5E" w:rsidRDefault="00D27A5E" w:rsidP="001F7770">
            <w:pPr>
              <w:pStyle w:val="TableParagraph"/>
              <w:spacing w:before="227"/>
              <w:ind w:left="182" w:right="2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E">
              <w:rPr>
                <w:rFonts w:ascii="Times New Roman" w:hAnsi="Times New Roman" w:cs="Times New Roman"/>
                <w:sz w:val="24"/>
                <w:szCs w:val="24"/>
              </w:rPr>
              <w:t>100% de qualidade na execução dos serviços contratados.</w:t>
            </w:r>
          </w:p>
        </w:tc>
      </w:tr>
      <w:tr w:rsidR="00D27A5E" w:rsidRPr="00D27A5E" w14:paraId="44A4EF74" w14:textId="77777777" w:rsidTr="001F7770">
        <w:trPr>
          <w:trHeight w:val="712"/>
        </w:trPr>
        <w:tc>
          <w:tcPr>
            <w:tcW w:w="1112" w:type="pct"/>
            <w:gridSpan w:val="2"/>
          </w:tcPr>
          <w:p w14:paraId="68661198" w14:textId="77777777" w:rsidR="00D27A5E" w:rsidRPr="00D27A5E" w:rsidRDefault="00D27A5E" w:rsidP="001F7770">
            <w:pPr>
              <w:pStyle w:val="TableParagraph"/>
              <w:spacing w:before="22" w:line="330" w:lineRule="atLeast"/>
              <w:ind w:left="611" w:right="248" w:hanging="34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A5E">
              <w:rPr>
                <w:rFonts w:ascii="Times New Roman" w:hAnsi="Times New Roman" w:cs="Times New Roman"/>
                <w:b/>
                <w:sz w:val="24"/>
                <w:szCs w:val="24"/>
              </w:rPr>
              <w:t>Instrumento</w:t>
            </w:r>
            <w:r w:rsidRPr="00D27A5E">
              <w:rPr>
                <w:rFonts w:ascii="Times New Roman" w:hAnsi="Times New Roman" w:cs="Times New Roman"/>
                <w:b/>
                <w:spacing w:val="-14"/>
                <w:sz w:val="24"/>
                <w:szCs w:val="24"/>
              </w:rPr>
              <w:t xml:space="preserve"> </w:t>
            </w:r>
            <w:r w:rsidRPr="00D27A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de </w:t>
            </w:r>
            <w:r w:rsidRPr="00D27A5E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Medição</w:t>
            </w:r>
          </w:p>
        </w:tc>
        <w:tc>
          <w:tcPr>
            <w:tcW w:w="3888" w:type="pct"/>
            <w:gridSpan w:val="7"/>
          </w:tcPr>
          <w:p w14:paraId="2EBDDBC5" w14:textId="77777777" w:rsidR="00D27A5E" w:rsidRPr="00D27A5E" w:rsidRDefault="00D27A5E" w:rsidP="001F7770">
            <w:pPr>
              <w:pStyle w:val="TableParagraph"/>
              <w:spacing w:before="227"/>
              <w:ind w:left="182" w:right="2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E">
              <w:rPr>
                <w:rFonts w:ascii="Times New Roman" w:hAnsi="Times New Roman" w:cs="Times New Roman"/>
                <w:sz w:val="24"/>
                <w:szCs w:val="24"/>
              </w:rPr>
              <w:t>Conferência local.</w:t>
            </w:r>
          </w:p>
        </w:tc>
      </w:tr>
      <w:tr w:rsidR="00D27A5E" w:rsidRPr="00D27A5E" w14:paraId="158B8679" w14:textId="77777777" w:rsidTr="001F7770">
        <w:trPr>
          <w:trHeight w:val="702"/>
        </w:trPr>
        <w:tc>
          <w:tcPr>
            <w:tcW w:w="1112" w:type="pct"/>
            <w:gridSpan w:val="2"/>
          </w:tcPr>
          <w:p w14:paraId="06831BA5" w14:textId="77777777" w:rsidR="00D27A5E" w:rsidRPr="00D27A5E" w:rsidRDefault="00D27A5E" w:rsidP="001F7770">
            <w:pPr>
              <w:pStyle w:val="TableParagraph"/>
              <w:spacing w:before="42" w:line="310" w:lineRule="atLeast"/>
              <w:ind w:left="114" w:right="37" w:firstLine="45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A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Forma de </w:t>
            </w:r>
            <w:r w:rsidRPr="00D27A5E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Acompanhamento</w:t>
            </w:r>
          </w:p>
        </w:tc>
        <w:tc>
          <w:tcPr>
            <w:tcW w:w="3888" w:type="pct"/>
            <w:gridSpan w:val="7"/>
          </w:tcPr>
          <w:p w14:paraId="6EC84EFF" w14:textId="77777777" w:rsidR="00D27A5E" w:rsidRPr="00D27A5E" w:rsidRDefault="00D27A5E" w:rsidP="001F7770">
            <w:pPr>
              <w:pStyle w:val="TableParagraph"/>
              <w:spacing w:before="227"/>
              <w:ind w:left="182" w:right="2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E">
              <w:rPr>
                <w:rFonts w:ascii="Times New Roman" w:hAnsi="Times New Roman" w:cs="Times New Roman"/>
                <w:sz w:val="24"/>
                <w:szCs w:val="24"/>
              </w:rPr>
              <w:t>Visual, pelo Fiscal do contrato e responsáveis pelos setores.</w:t>
            </w:r>
          </w:p>
        </w:tc>
      </w:tr>
      <w:tr w:rsidR="00D27A5E" w:rsidRPr="00D27A5E" w14:paraId="355A2659" w14:textId="77777777" w:rsidTr="001F7770">
        <w:trPr>
          <w:trHeight w:val="376"/>
        </w:trPr>
        <w:tc>
          <w:tcPr>
            <w:tcW w:w="1112" w:type="pct"/>
            <w:gridSpan w:val="2"/>
          </w:tcPr>
          <w:p w14:paraId="24B290EC" w14:textId="77777777" w:rsidR="00D27A5E" w:rsidRPr="00D27A5E" w:rsidRDefault="00D27A5E" w:rsidP="001F7770">
            <w:pPr>
              <w:pStyle w:val="TableParagraph"/>
              <w:spacing w:before="61"/>
              <w:ind w:left="32" w:right="1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A5E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Periodicidade</w:t>
            </w:r>
          </w:p>
        </w:tc>
        <w:tc>
          <w:tcPr>
            <w:tcW w:w="3888" w:type="pct"/>
            <w:gridSpan w:val="7"/>
          </w:tcPr>
          <w:p w14:paraId="716E73B7" w14:textId="77777777" w:rsidR="00D27A5E" w:rsidRPr="00D27A5E" w:rsidRDefault="00D27A5E" w:rsidP="001F7770">
            <w:pPr>
              <w:pStyle w:val="TableParagraph"/>
              <w:spacing w:before="227"/>
              <w:ind w:left="182" w:right="2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E">
              <w:rPr>
                <w:rFonts w:ascii="Times New Roman" w:hAnsi="Times New Roman" w:cs="Times New Roman"/>
                <w:sz w:val="24"/>
                <w:szCs w:val="24"/>
              </w:rPr>
              <w:t>Diária.</w:t>
            </w:r>
          </w:p>
        </w:tc>
      </w:tr>
      <w:tr w:rsidR="00D27A5E" w:rsidRPr="00D27A5E" w14:paraId="49C49BD1" w14:textId="77777777" w:rsidTr="001F7770">
        <w:trPr>
          <w:trHeight w:val="712"/>
        </w:trPr>
        <w:tc>
          <w:tcPr>
            <w:tcW w:w="1112" w:type="pct"/>
            <w:gridSpan w:val="2"/>
          </w:tcPr>
          <w:p w14:paraId="5E7DE957" w14:textId="77777777" w:rsidR="00D27A5E" w:rsidRPr="00D27A5E" w:rsidRDefault="00D27A5E" w:rsidP="001F7770">
            <w:pPr>
              <w:pStyle w:val="TableParagraph"/>
              <w:spacing w:before="24" w:line="330" w:lineRule="atLeast"/>
              <w:ind w:left="681" w:right="292" w:hanging="3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A5E">
              <w:rPr>
                <w:rFonts w:ascii="Times New Roman" w:hAnsi="Times New Roman" w:cs="Times New Roman"/>
                <w:b/>
                <w:sz w:val="24"/>
                <w:szCs w:val="24"/>
              </w:rPr>
              <w:t>Mecanismo</w:t>
            </w:r>
            <w:r w:rsidRPr="00D27A5E">
              <w:rPr>
                <w:rFonts w:ascii="Times New Roman" w:hAnsi="Times New Roman" w:cs="Times New Roman"/>
                <w:b/>
                <w:spacing w:val="-14"/>
                <w:sz w:val="24"/>
                <w:szCs w:val="24"/>
              </w:rPr>
              <w:t xml:space="preserve"> </w:t>
            </w:r>
            <w:r w:rsidRPr="00D27A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de </w:t>
            </w:r>
            <w:r w:rsidRPr="00D27A5E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Cálculo</w:t>
            </w:r>
          </w:p>
        </w:tc>
        <w:tc>
          <w:tcPr>
            <w:tcW w:w="3888" w:type="pct"/>
            <w:gridSpan w:val="7"/>
          </w:tcPr>
          <w:p w14:paraId="1F6D939C" w14:textId="77777777" w:rsidR="00D27A5E" w:rsidRPr="00D27A5E" w:rsidRDefault="00D27A5E" w:rsidP="001F7770">
            <w:pPr>
              <w:pStyle w:val="TableParagraph"/>
              <w:spacing w:before="227"/>
              <w:ind w:left="182" w:right="2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E">
              <w:rPr>
                <w:rFonts w:ascii="Times New Roman" w:hAnsi="Times New Roman" w:cs="Times New Roman"/>
                <w:sz w:val="24"/>
                <w:szCs w:val="24"/>
              </w:rPr>
              <w:t>Será aplicada a pontuação atribuída para cada ocorrência verificada.</w:t>
            </w:r>
          </w:p>
        </w:tc>
      </w:tr>
      <w:tr w:rsidR="00D27A5E" w:rsidRPr="00D27A5E" w14:paraId="2D83EBC0" w14:textId="77777777" w:rsidTr="001F7770">
        <w:trPr>
          <w:trHeight w:val="376"/>
        </w:trPr>
        <w:tc>
          <w:tcPr>
            <w:tcW w:w="1112" w:type="pct"/>
            <w:gridSpan w:val="2"/>
          </w:tcPr>
          <w:p w14:paraId="169A7A18" w14:textId="77777777" w:rsidR="00D27A5E" w:rsidRPr="00D27A5E" w:rsidRDefault="00D27A5E" w:rsidP="001F7770">
            <w:pPr>
              <w:pStyle w:val="TableParagraph"/>
              <w:spacing w:before="61"/>
              <w:ind w:left="3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A5E">
              <w:rPr>
                <w:rFonts w:ascii="Times New Roman" w:hAnsi="Times New Roman" w:cs="Times New Roman"/>
                <w:b/>
                <w:sz w:val="24"/>
                <w:szCs w:val="24"/>
              </w:rPr>
              <w:t>Início</w:t>
            </w:r>
            <w:r w:rsidRPr="00D27A5E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D27A5E">
              <w:rPr>
                <w:rFonts w:ascii="Times New Roman" w:hAnsi="Times New Roman" w:cs="Times New Roman"/>
                <w:b/>
                <w:sz w:val="24"/>
                <w:szCs w:val="24"/>
              </w:rPr>
              <w:t>da</w:t>
            </w:r>
            <w:r w:rsidRPr="00D27A5E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Vigência</w:t>
            </w:r>
          </w:p>
        </w:tc>
        <w:tc>
          <w:tcPr>
            <w:tcW w:w="3888" w:type="pct"/>
            <w:gridSpan w:val="7"/>
          </w:tcPr>
          <w:p w14:paraId="3F4AA40A" w14:textId="77777777" w:rsidR="00D27A5E" w:rsidRPr="00D27A5E" w:rsidRDefault="00D27A5E" w:rsidP="001F7770">
            <w:pPr>
              <w:pStyle w:val="TableParagraph"/>
              <w:spacing w:before="227"/>
              <w:ind w:left="182" w:right="2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E">
              <w:rPr>
                <w:rFonts w:ascii="Times New Roman" w:hAnsi="Times New Roman" w:cs="Times New Roman"/>
                <w:sz w:val="24"/>
                <w:szCs w:val="24"/>
              </w:rPr>
              <w:t>Conforme contrato.</w:t>
            </w:r>
          </w:p>
        </w:tc>
      </w:tr>
      <w:tr w:rsidR="00D27A5E" w:rsidRPr="00D27A5E" w14:paraId="08C18400" w14:textId="77777777" w:rsidTr="001F7770">
        <w:trPr>
          <w:trHeight w:val="705"/>
        </w:trPr>
        <w:tc>
          <w:tcPr>
            <w:tcW w:w="1112" w:type="pct"/>
            <w:gridSpan w:val="2"/>
            <w:vMerge w:val="restart"/>
            <w:vAlign w:val="center"/>
          </w:tcPr>
          <w:p w14:paraId="38F7EF9B" w14:textId="77777777" w:rsidR="00D27A5E" w:rsidRPr="00D27A5E" w:rsidRDefault="00D27A5E" w:rsidP="001F7770">
            <w:pPr>
              <w:pStyle w:val="TableParagraph"/>
              <w:spacing w:line="278" w:lineRule="auto"/>
              <w:ind w:left="27" w:hanging="2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A5E">
              <w:rPr>
                <w:rFonts w:ascii="Times New Roman" w:hAnsi="Times New Roman" w:cs="Times New Roman"/>
                <w:b/>
                <w:sz w:val="24"/>
                <w:szCs w:val="24"/>
              </w:rPr>
              <w:t>Ocorrências</w:t>
            </w:r>
            <w:r w:rsidRPr="00D27A5E">
              <w:rPr>
                <w:rFonts w:ascii="Times New Roman" w:hAnsi="Times New Roman" w:cs="Times New Roman"/>
                <w:b/>
                <w:spacing w:val="-14"/>
                <w:sz w:val="24"/>
                <w:szCs w:val="24"/>
              </w:rPr>
              <w:t xml:space="preserve"> </w:t>
            </w:r>
            <w:r w:rsidRPr="00D27A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 </w:t>
            </w:r>
            <w:r w:rsidRPr="00D27A5E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Pontuação</w:t>
            </w:r>
          </w:p>
        </w:tc>
        <w:tc>
          <w:tcPr>
            <w:tcW w:w="2823" w:type="pct"/>
            <w:gridSpan w:val="6"/>
          </w:tcPr>
          <w:p w14:paraId="1AAFD265" w14:textId="77777777" w:rsidR="00D27A5E" w:rsidRPr="00D27A5E" w:rsidRDefault="00D27A5E" w:rsidP="001F7770">
            <w:pPr>
              <w:ind w:left="182" w:right="135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proofErr w:type="spellStart"/>
            <w:r w:rsidRPr="00D27A5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Deixar</w:t>
            </w:r>
            <w:proofErr w:type="spellEnd"/>
            <w:r w:rsidRPr="00D27A5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de </w:t>
            </w:r>
            <w:proofErr w:type="spellStart"/>
            <w:r w:rsidRPr="00D27A5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apresentar</w:t>
            </w:r>
            <w:proofErr w:type="spellEnd"/>
            <w:r w:rsidRPr="00D27A5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ou </w:t>
            </w:r>
            <w:proofErr w:type="spellStart"/>
            <w:r w:rsidRPr="00D27A5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substituir</w:t>
            </w:r>
            <w:proofErr w:type="spellEnd"/>
            <w:r w:rsidRPr="00D27A5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D27A5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preposto</w:t>
            </w:r>
            <w:proofErr w:type="spellEnd"/>
            <w:r w:rsidRPr="00D27A5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no </w:t>
            </w:r>
            <w:proofErr w:type="spellStart"/>
            <w:r w:rsidRPr="00D27A5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prazo</w:t>
            </w:r>
            <w:proofErr w:type="spellEnd"/>
            <w:r w:rsidRPr="00D27A5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D27A5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estabelecido</w:t>
            </w:r>
            <w:proofErr w:type="spellEnd"/>
            <w:r w:rsidRPr="00D27A5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em </w:t>
            </w:r>
            <w:proofErr w:type="spellStart"/>
            <w:r w:rsidRPr="00D27A5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edital</w:t>
            </w:r>
            <w:proofErr w:type="spellEnd"/>
            <w:r w:rsidRPr="00D27A5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.</w:t>
            </w:r>
          </w:p>
        </w:tc>
        <w:tc>
          <w:tcPr>
            <w:tcW w:w="1065" w:type="pct"/>
            <w:vAlign w:val="center"/>
          </w:tcPr>
          <w:p w14:paraId="6627324C" w14:textId="77777777" w:rsidR="00D27A5E" w:rsidRPr="00D27A5E" w:rsidRDefault="00D27A5E" w:rsidP="001F7770">
            <w:pPr>
              <w:pStyle w:val="TableParagraph"/>
              <w:spacing w:before="224"/>
              <w:ind w:left="157" w:right="276" w:hanging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E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  <w:r w:rsidRPr="00D27A5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D27A5E">
              <w:rPr>
                <w:rFonts w:ascii="Times New Roman" w:hAnsi="Times New Roman" w:cs="Times New Roman"/>
                <w:sz w:val="24"/>
                <w:szCs w:val="24"/>
              </w:rPr>
              <w:t>ponto</w:t>
            </w:r>
            <w:r w:rsidRPr="00D27A5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D27A5E">
              <w:rPr>
                <w:rFonts w:ascii="Times New Roman" w:hAnsi="Times New Roman" w:cs="Times New Roman"/>
                <w:sz w:val="24"/>
                <w:szCs w:val="24"/>
              </w:rPr>
              <w:t>por</w:t>
            </w:r>
            <w:r w:rsidRPr="00D27A5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D27A5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dia</w:t>
            </w:r>
          </w:p>
        </w:tc>
      </w:tr>
      <w:tr w:rsidR="00D27A5E" w:rsidRPr="00D27A5E" w14:paraId="6419A72A" w14:textId="77777777" w:rsidTr="001F7770">
        <w:trPr>
          <w:trHeight w:val="705"/>
        </w:trPr>
        <w:tc>
          <w:tcPr>
            <w:tcW w:w="1112" w:type="pct"/>
            <w:gridSpan w:val="2"/>
            <w:vMerge/>
          </w:tcPr>
          <w:p w14:paraId="02F1A72E" w14:textId="77777777" w:rsidR="00D27A5E" w:rsidRPr="00D27A5E" w:rsidRDefault="00D27A5E" w:rsidP="001F77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3" w:type="pct"/>
            <w:gridSpan w:val="6"/>
          </w:tcPr>
          <w:p w14:paraId="0BA74583" w14:textId="77777777" w:rsidR="00D27A5E" w:rsidRPr="00D27A5E" w:rsidRDefault="00D27A5E" w:rsidP="001F7770">
            <w:pPr>
              <w:ind w:left="182" w:right="135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proofErr w:type="spellStart"/>
            <w:r w:rsidRPr="00D27A5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Não</w:t>
            </w:r>
            <w:proofErr w:type="spellEnd"/>
            <w:r w:rsidRPr="00D27A5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D27A5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atendimento</w:t>
            </w:r>
            <w:proofErr w:type="spellEnd"/>
            <w:r w:rsidRPr="00D27A5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D27A5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às</w:t>
            </w:r>
            <w:proofErr w:type="spellEnd"/>
            <w:r w:rsidRPr="00D27A5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D27A5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solicitações</w:t>
            </w:r>
            <w:proofErr w:type="spellEnd"/>
            <w:r w:rsidRPr="00D27A5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D27A5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efetuadas</w:t>
            </w:r>
            <w:proofErr w:type="spellEnd"/>
            <w:r w:rsidRPr="00D27A5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pela </w:t>
            </w:r>
            <w:proofErr w:type="spellStart"/>
            <w:r w:rsidRPr="00D27A5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gestão</w:t>
            </w:r>
            <w:proofErr w:type="spellEnd"/>
            <w:r w:rsidRPr="00D27A5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e </w:t>
            </w:r>
            <w:proofErr w:type="spellStart"/>
            <w:r w:rsidRPr="00D27A5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fiscalização</w:t>
            </w:r>
            <w:proofErr w:type="spellEnd"/>
            <w:r w:rsidRPr="00D27A5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do </w:t>
            </w:r>
            <w:proofErr w:type="spellStart"/>
            <w:r w:rsidRPr="00D27A5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contrato</w:t>
            </w:r>
            <w:proofErr w:type="spellEnd"/>
            <w:r w:rsidRPr="00D27A5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.</w:t>
            </w:r>
          </w:p>
        </w:tc>
        <w:tc>
          <w:tcPr>
            <w:tcW w:w="1065" w:type="pct"/>
            <w:vAlign w:val="center"/>
          </w:tcPr>
          <w:p w14:paraId="2B22761B" w14:textId="77777777" w:rsidR="00D27A5E" w:rsidRPr="00D27A5E" w:rsidRDefault="00D27A5E" w:rsidP="001F7770">
            <w:pPr>
              <w:pStyle w:val="TableParagraph"/>
              <w:spacing w:before="42" w:line="310" w:lineRule="atLeast"/>
              <w:ind w:left="157" w:right="276" w:hanging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E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  <w:r w:rsidRPr="00D27A5E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D27A5E">
              <w:rPr>
                <w:rFonts w:ascii="Times New Roman" w:hAnsi="Times New Roman" w:cs="Times New Roman"/>
                <w:sz w:val="24"/>
                <w:szCs w:val="24"/>
              </w:rPr>
              <w:t>ponto</w:t>
            </w:r>
            <w:r w:rsidRPr="00D27A5E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D27A5E">
              <w:rPr>
                <w:rFonts w:ascii="Times New Roman" w:hAnsi="Times New Roman" w:cs="Times New Roman"/>
                <w:sz w:val="24"/>
                <w:szCs w:val="24"/>
              </w:rPr>
              <w:t xml:space="preserve">por </w:t>
            </w:r>
            <w:r w:rsidRPr="00D27A5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ocorrência</w:t>
            </w:r>
          </w:p>
        </w:tc>
      </w:tr>
      <w:tr w:rsidR="00D27A5E" w:rsidRPr="00D27A5E" w14:paraId="5ECDC720" w14:textId="77777777" w:rsidTr="001F7770">
        <w:trPr>
          <w:trHeight w:val="1038"/>
        </w:trPr>
        <w:tc>
          <w:tcPr>
            <w:tcW w:w="1112" w:type="pct"/>
            <w:gridSpan w:val="2"/>
            <w:vMerge/>
          </w:tcPr>
          <w:p w14:paraId="472EDE25" w14:textId="77777777" w:rsidR="00D27A5E" w:rsidRPr="00D27A5E" w:rsidRDefault="00D27A5E" w:rsidP="001F77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3" w:type="pct"/>
            <w:gridSpan w:val="6"/>
          </w:tcPr>
          <w:p w14:paraId="6C0D188A" w14:textId="77777777" w:rsidR="00D27A5E" w:rsidRPr="00D27A5E" w:rsidRDefault="00D27A5E" w:rsidP="001F7770">
            <w:pPr>
              <w:ind w:left="182" w:right="135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proofErr w:type="spellStart"/>
            <w:r w:rsidRPr="00D27A5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Deixar</w:t>
            </w:r>
            <w:proofErr w:type="spellEnd"/>
            <w:r w:rsidRPr="00D27A5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de </w:t>
            </w:r>
            <w:proofErr w:type="spellStart"/>
            <w:r w:rsidRPr="00D27A5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limpar</w:t>
            </w:r>
            <w:proofErr w:type="spellEnd"/>
            <w:r w:rsidRPr="00D27A5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D27A5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áreas</w:t>
            </w:r>
            <w:proofErr w:type="spellEnd"/>
            <w:r w:rsidRPr="00D27A5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D27A5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cobertas</w:t>
            </w:r>
            <w:proofErr w:type="spellEnd"/>
            <w:r w:rsidRPr="00D27A5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D27A5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pelo</w:t>
            </w:r>
            <w:proofErr w:type="spellEnd"/>
            <w:r w:rsidRPr="00D27A5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D27A5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objeto</w:t>
            </w:r>
            <w:proofErr w:type="spellEnd"/>
            <w:r w:rsidRPr="00D27A5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da </w:t>
            </w:r>
            <w:proofErr w:type="spellStart"/>
            <w:r w:rsidRPr="00D27A5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contratação</w:t>
            </w:r>
            <w:proofErr w:type="spellEnd"/>
            <w:r w:rsidRPr="00D27A5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, de </w:t>
            </w:r>
            <w:proofErr w:type="spellStart"/>
            <w:r w:rsidRPr="00D27A5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acordo</w:t>
            </w:r>
            <w:proofErr w:type="spellEnd"/>
            <w:r w:rsidRPr="00D27A5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com </w:t>
            </w:r>
            <w:proofErr w:type="gramStart"/>
            <w:r w:rsidRPr="00D27A5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a</w:t>
            </w:r>
            <w:proofErr w:type="gramEnd"/>
            <w:r w:rsidRPr="00D27A5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D27A5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escala</w:t>
            </w:r>
            <w:proofErr w:type="spellEnd"/>
            <w:r w:rsidRPr="00D27A5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e </w:t>
            </w:r>
            <w:proofErr w:type="spellStart"/>
            <w:r w:rsidRPr="00D27A5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periodicidade</w:t>
            </w:r>
            <w:proofErr w:type="spellEnd"/>
            <w:r w:rsidRPr="00D27A5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D27A5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estabelecida</w:t>
            </w:r>
            <w:proofErr w:type="spellEnd"/>
            <w:r w:rsidRPr="00D27A5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pela Administração.</w:t>
            </w:r>
          </w:p>
        </w:tc>
        <w:tc>
          <w:tcPr>
            <w:tcW w:w="1065" w:type="pct"/>
            <w:vAlign w:val="center"/>
          </w:tcPr>
          <w:p w14:paraId="4D7363F0" w14:textId="77777777" w:rsidR="00D27A5E" w:rsidRPr="00D27A5E" w:rsidRDefault="00D27A5E" w:rsidP="001F7770">
            <w:pPr>
              <w:pStyle w:val="TableParagraph"/>
              <w:spacing w:before="232" w:line="259" w:lineRule="auto"/>
              <w:ind w:left="157" w:right="276" w:hanging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E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  <w:r w:rsidRPr="00D27A5E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D27A5E">
              <w:rPr>
                <w:rFonts w:ascii="Times New Roman" w:hAnsi="Times New Roman" w:cs="Times New Roman"/>
                <w:sz w:val="24"/>
                <w:szCs w:val="24"/>
              </w:rPr>
              <w:t>ponto</w:t>
            </w:r>
            <w:r w:rsidRPr="00D27A5E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D27A5E">
              <w:rPr>
                <w:rFonts w:ascii="Times New Roman" w:hAnsi="Times New Roman" w:cs="Times New Roman"/>
                <w:sz w:val="24"/>
                <w:szCs w:val="24"/>
              </w:rPr>
              <w:t xml:space="preserve">por </w:t>
            </w:r>
            <w:r w:rsidRPr="00D27A5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ocorrência</w:t>
            </w:r>
          </w:p>
        </w:tc>
      </w:tr>
      <w:tr w:rsidR="00D27A5E" w:rsidRPr="00D27A5E" w14:paraId="2EA554FC" w14:textId="77777777" w:rsidTr="001F7770">
        <w:tblPrEx>
          <w:tblLook w:val="04A0" w:firstRow="1" w:lastRow="0" w:firstColumn="1" w:lastColumn="0" w:noHBand="0" w:noVBand="1"/>
        </w:tblPrEx>
        <w:trPr>
          <w:trHeight w:val="1041"/>
        </w:trPr>
        <w:tc>
          <w:tcPr>
            <w:tcW w:w="1112" w:type="pct"/>
            <w:gridSpan w:val="2"/>
            <w:vMerge/>
          </w:tcPr>
          <w:p w14:paraId="175D07C5" w14:textId="77777777" w:rsidR="00D27A5E" w:rsidRPr="00D27A5E" w:rsidRDefault="00D27A5E" w:rsidP="001F777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3" w:type="pct"/>
            <w:gridSpan w:val="6"/>
          </w:tcPr>
          <w:p w14:paraId="66FFCEAE" w14:textId="77777777" w:rsidR="00D27A5E" w:rsidRPr="00D27A5E" w:rsidRDefault="00D27A5E" w:rsidP="001F7770">
            <w:pPr>
              <w:ind w:left="182" w:right="135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proofErr w:type="spellStart"/>
            <w:r w:rsidRPr="00D27A5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Resultado</w:t>
            </w:r>
            <w:proofErr w:type="spellEnd"/>
            <w:r w:rsidRPr="00D27A5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D27A5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ineficiente</w:t>
            </w:r>
            <w:proofErr w:type="spellEnd"/>
            <w:r w:rsidRPr="00D27A5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da limpeza, tais </w:t>
            </w:r>
            <w:proofErr w:type="spellStart"/>
            <w:r w:rsidRPr="00D27A5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como</w:t>
            </w:r>
            <w:proofErr w:type="spellEnd"/>
            <w:r w:rsidRPr="00D27A5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: </w:t>
            </w:r>
            <w:proofErr w:type="spellStart"/>
            <w:r w:rsidRPr="00D27A5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manchas</w:t>
            </w:r>
            <w:proofErr w:type="spellEnd"/>
            <w:r w:rsidRPr="00D27A5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D27A5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nos</w:t>
            </w:r>
            <w:proofErr w:type="spellEnd"/>
            <w:r w:rsidRPr="00D27A5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D27A5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pisos</w:t>
            </w:r>
            <w:proofErr w:type="spellEnd"/>
            <w:r w:rsidRPr="00D27A5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ou </w:t>
            </w:r>
            <w:proofErr w:type="spellStart"/>
            <w:r w:rsidRPr="00D27A5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vidros</w:t>
            </w:r>
            <w:proofErr w:type="spellEnd"/>
            <w:r w:rsidRPr="00D27A5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, </w:t>
            </w:r>
            <w:proofErr w:type="spellStart"/>
            <w:r w:rsidRPr="00D27A5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sujeira</w:t>
            </w:r>
            <w:proofErr w:type="spellEnd"/>
            <w:r w:rsidRPr="00D27A5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no </w:t>
            </w:r>
            <w:proofErr w:type="spellStart"/>
            <w:r w:rsidRPr="00D27A5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chão</w:t>
            </w:r>
            <w:proofErr w:type="spellEnd"/>
            <w:r w:rsidRPr="00D27A5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, </w:t>
            </w:r>
            <w:proofErr w:type="spellStart"/>
            <w:r w:rsidRPr="00D27A5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móveis</w:t>
            </w:r>
            <w:proofErr w:type="spellEnd"/>
            <w:r w:rsidRPr="00D27A5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ou </w:t>
            </w:r>
            <w:proofErr w:type="spellStart"/>
            <w:r w:rsidRPr="00D27A5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equipamentos</w:t>
            </w:r>
            <w:proofErr w:type="spellEnd"/>
            <w:r w:rsidRPr="00D27A5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, </w:t>
            </w:r>
            <w:proofErr w:type="spellStart"/>
            <w:r w:rsidRPr="00D27A5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lixo</w:t>
            </w:r>
            <w:proofErr w:type="spellEnd"/>
            <w:r w:rsidRPr="00D27A5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D27A5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não</w:t>
            </w:r>
            <w:proofErr w:type="spellEnd"/>
            <w:r w:rsidRPr="00D27A5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D27A5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recolhido</w:t>
            </w:r>
            <w:proofErr w:type="spellEnd"/>
            <w:r w:rsidRPr="00D27A5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, etc.</w:t>
            </w:r>
          </w:p>
        </w:tc>
        <w:tc>
          <w:tcPr>
            <w:tcW w:w="1065" w:type="pct"/>
            <w:vAlign w:val="center"/>
          </w:tcPr>
          <w:p w14:paraId="7EA8D94D" w14:textId="77777777" w:rsidR="00D27A5E" w:rsidRPr="00D27A5E" w:rsidRDefault="00D27A5E" w:rsidP="001F7770">
            <w:pPr>
              <w:pStyle w:val="TableParagraph"/>
              <w:spacing w:before="234" w:line="256" w:lineRule="auto"/>
              <w:ind w:left="157" w:right="276" w:hanging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E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  <w:r w:rsidRPr="00D27A5E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D27A5E">
              <w:rPr>
                <w:rFonts w:ascii="Times New Roman" w:hAnsi="Times New Roman" w:cs="Times New Roman"/>
                <w:sz w:val="24"/>
                <w:szCs w:val="24"/>
              </w:rPr>
              <w:t>ponto</w:t>
            </w:r>
            <w:r w:rsidRPr="00D27A5E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D27A5E">
              <w:rPr>
                <w:rFonts w:ascii="Times New Roman" w:hAnsi="Times New Roman" w:cs="Times New Roman"/>
                <w:sz w:val="24"/>
                <w:szCs w:val="24"/>
              </w:rPr>
              <w:t xml:space="preserve">por </w:t>
            </w:r>
            <w:r w:rsidRPr="00D27A5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ocorrência</w:t>
            </w:r>
          </w:p>
        </w:tc>
      </w:tr>
      <w:tr w:rsidR="00D27A5E" w:rsidRPr="00D27A5E" w14:paraId="709C0374" w14:textId="77777777" w:rsidTr="001F7770">
        <w:tblPrEx>
          <w:tblLook w:val="04A0" w:firstRow="1" w:lastRow="0" w:firstColumn="1" w:lastColumn="0" w:noHBand="0" w:noVBand="1"/>
        </w:tblPrEx>
        <w:trPr>
          <w:trHeight w:val="690"/>
        </w:trPr>
        <w:tc>
          <w:tcPr>
            <w:tcW w:w="1112" w:type="pct"/>
            <w:gridSpan w:val="2"/>
            <w:vMerge/>
          </w:tcPr>
          <w:p w14:paraId="17BA24AF" w14:textId="77777777" w:rsidR="00D27A5E" w:rsidRPr="00D27A5E" w:rsidRDefault="00D27A5E" w:rsidP="001F77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3" w:type="pct"/>
            <w:gridSpan w:val="6"/>
          </w:tcPr>
          <w:p w14:paraId="5B1E1EF2" w14:textId="77777777" w:rsidR="00D27A5E" w:rsidRPr="00D27A5E" w:rsidRDefault="00D27A5E" w:rsidP="001F7770">
            <w:pPr>
              <w:ind w:left="182" w:right="135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proofErr w:type="spellStart"/>
            <w:r w:rsidRPr="00D27A5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Utilização</w:t>
            </w:r>
            <w:proofErr w:type="spellEnd"/>
            <w:r w:rsidRPr="00D27A5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D27A5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inadequada</w:t>
            </w:r>
            <w:proofErr w:type="spellEnd"/>
            <w:r w:rsidRPr="00D27A5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dos </w:t>
            </w:r>
            <w:proofErr w:type="spellStart"/>
            <w:r w:rsidRPr="00D27A5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produtos</w:t>
            </w:r>
            <w:proofErr w:type="spellEnd"/>
            <w:r w:rsidRPr="00D27A5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de limpeza, </w:t>
            </w:r>
            <w:proofErr w:type="spellStart"/>
            <w:r w:rsidRPr="00D27A5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prejudicando</w:t>
            </w:r>
            <w:proofErr w:type="spellEnd"/>
            <w:r w:rsidRPr="00D27A5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o </w:t>
            </w:r>
            <w:proofErr w:type="spellStart"/>
            <w:r w:rsidRPr="00D27A5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resultado</w:t>
            </w:r>
            <w:proofErr w:type="spellEnd"/>
            <w:r w:rsidRPr="00D27A5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dos </w:t>
            </w:r>
            <w:proofErr w:type="spellStart"/>
            <w:r w:rsidRPr="00D27A5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serviços</w:t>
            </w:r>
            <w:proofErr w:type="spellEnd"/>
          </w:p>
        </w:tc>
        <w:tc>
          <w:tcPr>
            <w:tcW w:w="1065" w:type="pct"/>
            <w:vAlign w:val="center"/>
          </w:tcPr>
          <w:p w14:paraId="2D960DCC" w14:textId="77777777" w:rsidR="00D27A5E" w:rsidRPr="00D27A5E" w:rsidRDefault="00D27A5E" w:rsidP="001F7770">
            <w:pPr>
              <w:pStyle w:val="TableParagraph"/>
              <w:spacing w:before="59"/>
              <w:ind w:left="157" w:right="276" w:hanging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E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  <w:r w:rsidRPr="00D27A5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D27A5E">
              <w:rPr>
                <w:rFonts w:ascii="Times New Roman" w:hAnsi="Times New Roman" w:cs="Times New Roman"/>
                <w:sz w:val="24"/>
                <w:szCs w:val="24"/>
              </w:rPr>
              <w:t>ponto</w:t>
            </w:r>
            <w:r w:rsidRPr="00D27A5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D27A5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por ocorrência</w:t>
            </w:r>
          </w:p>
        </w:tc>
      </w:tr>
      <w:tr w:rsidR="00D27A5E" w:rsidRPr="00D27A5E" w14:paraId="1DFA9A09" w14:textId="77777777" w:rsidTr="001F7770">
        <w:tblPrEx>
          <w:tblLook w:val="04A0" w:firstRow="1" w:lastRow="0" w:firstColumn="1" w:lastColumn="0" w:noHBand="0" w:noVBand="1"/>
        </w:tblPrEx>
        <w:trPr>
          <w:trHeight w:val="693"/>
        </w:trPr>
        <w:tc>
          <w:tcPr>
            <w:tcW w:w="1112" w:type="pct"/>
            <w:gridSpan w:val="2"/>
            <w:vMerge/>
          </w:tcPr>
          <w:p w14:paraId="2C3D69C2" w14:textId="77777777" w:rsidR="00D27A5E" w:rsidRPr="00D27A5E" w:rsidRDefault="00D27A5E" w:rsidP="001F77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3" w:type="pct"/>
            <w:gridSpan w:val="6"/>
          </w:tcPr>
          <w:p w14:paraId="4B0F119D" w14:textId="77777777" w:rsidR="00D27A5E" w:rsidRPr="00D27A5E" w:rsidRDefault="00D27A5E" w:rsidP="001F7770">
            <w:pPr>
              <w:ind w:left="182" w:right="135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D27A5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Manter </w:t>
            </w:r>
            <w:proofErr w:type="spellStart"/>
            <w:r w:rsidRPr="00D27A5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funcionário</w:t>
            </w:r>
            <w:proofErr w:type="spellEnd"/>
            <w:r w:rsidRPr="00D27A5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D27A5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sem</w:t>
            </w:r>
            <w:proofErr w:type="spellEnd"/>
            <w:r w:rsidRPr="00D27A5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as </w:t>
            </w:r>
            <w:proofErr w:type="spellStart"/>
            <w:r w:rsidRPr="00D27A5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competências</w:t>
            </w:r>
            <w:proofErr w:type="spellEnd"/>
            <w:r w:rsidRPr="00D27A5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D27A5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previstas</w:t>
            </w:r>
            <w:proofErr w:type="spellEnd"/>
            <w:r w:rsidRPr="00D27A5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, para </w:t>
            </w:r>
            <w:proofErr w:type="gramStart"/>
            <w:r w:rsidRPr="00D27A5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a</w:t>
            </w:r>
            <w:proofErr w:type="gramEnd"/>
            <w:r w:rsidRPr="00D27A5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D27A5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execução</w:t>
            </w:r>
            <w:proofErr w:type="spellEnd"/>
            <w:r w:rsidRPr="00D27A5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dos </w:t>
            </w:r>
            <w:proofErr w:type="spellStart"/>
            <w:r w:rsidRPr="00D27A5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serviços</w:t>
            </w:r>
            <w:proofErr w:type="spellEnd"/>
            <w:r w:rsidRPr="00D27A5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.</w:t>
            </w:r>
          </w:p>
        </w:tc>
        <w:tc>
          <w:tcPr>
            <w:tcW w:w="1065" w:type="pct"/>
            <w:vAlign w:val="center"/>
          </w:tcPr>
          <w:p w14:paraId="1C23A195" w14:textId="77777777" w:rsidR="00D27A5E" w:rsidRPr="00D27A5E" w:rsidRDefault="00D27A5E" w:rsidP="001F7770">
            <w:pPr>
              <w:pStyle w:val="TableParagraph"/>
              <w:spacing w:before="42" w:line="310" w:lineRule="atLeast"/>
              <w:ind w:left="157" w:right="276" w:hanging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E">
              <w:rPr>
                <w:rFonts w:ascii="Times New Roman" w:hAnsi="Times New Roman" w:cs="Times New Roman"/>
                <w:sz w:val="24"/>
                <w:szCs w:val="24"/>
              </w:rPr>
              <w:t>0,5 ponto por colaborador,</w:t>
            </w:r>
            <w:r w:rsidRPr="00D27A5E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D27A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por</w:t>
            </w:r>
            <w:r w:rsidRPr="00D27A5E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D27A5E">
              <w:rPr>
                <w:rFonts w:ascii="Times New Roman" w:hAnsi="Times New Roman" w:cs="Times New Roman"/>
                <w:sz w:val="24"/>
                <w:szCs w:val="24"/>
              </w:rPr>
              <w:t>dia</w:t>
            </w:r>
          </w:p>
        </w:tc>
      </w:tr>
      <w:tr w:rsidR="00D27A5E" w:rsidRPr="00D27A5E" w14:paraId="35C589ED" w14:textId="77777777" w:rsidTr="001F7770">
        <w:tblPrEx>
          <w:tblLook w:val="04A0" w:firstRow="1" w:lastRow="0" w:firstColumn="1" w:lastColumn="0" w:noHBand="0" w:noVBand="1"/>
        </w:tblPrEx>
        <w:trPr>
          <w:trHeight w:val="1007"/>
        </w:trPr>
        <w:tc>
          <w:tcPr>
            <w:tcW w:w="1112" w:type="pct"/>
            <w:gridSpan w:val="2"/>
            <w:vMerge/>
          </w:tcPr>
          <w:p w14:paraId="31F41AFF" w14:textId="77777777" w:rsidR="00D27A5E" w:rsidRPr="00D27A5E" w:rsidRDefault="00D27A5E" w:rsidP="001F77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3" w:type="pct"/>
            <w:gridSpan w:val="6"/>
          </w:tcPr>
          <w:p w14:paraId="7CBC664D" w14:textId="77777777" w:rsidR="00D27A5E" w:rsidRPr="00D27A5E" w:rsidRDefault="00D27A5E" w:rsidP="001F7770">
            <w:pPr>
              <w:ind w:left="182" w:right="135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proofErr w:type="spellStart"/>
            <w:r w:rsidRPr="00D27A5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Deixar</w:t>
            </w:r>
            <w:proofErr w:type="spellEnd"/>
            <w:r w:rsidRPr="00D27A5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de </w:t>
            </w:r>
            <w:proofErr w:type="spellStart"/>
            <w:r w:rsidRPr="00D27A5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substituir</w:t>
            </w:r>
            <w:proofErr w:type="spellEnd"/>
            <w:r w:rsidRPr="00D27A5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D27A5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funcionário</w:t>
            </w:r>
            <w:proofErr w:type="spellEnd"/>
            <w:r w:rsidRPr="00D27A5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com </w:t>
            </w:r>
            <w:proofErr w:type="spellStart"/>
            <w:r w:rsidRPr="00D27A5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rendimento</w:t>
            </w:r>
            <w:proofErr w:type="spellEnd"/>
            <w:r w:rsidRPr="00D27A5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D27A5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insatisfatório</w:t>
            </w:r>
            <w:proofErr w:type="spellEnd"/>
            <w:r w:rsidRPr="00D27A5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ou </w:t>
            </w:r>
            <w:proofErr w:type="spellStart"/>
            <w:r w:rsidRPr="00D27A5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que</w:t>
            </w:r>
            <w:proofErr w:type="spellEnd"/>
            <w:r w:rsidRPr="00D27A5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D27A5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tenha</w:t>
            </w:r>
            <w:proofErr w:type="spellEnd"/>
            <w:r w:rsidRPr="00D27A5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D27A5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conduta</w:t>
            </w:r>
            <w:proofErr w:type="spellEnd"/>
            <w:r w:rsidRPr="00D27A5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D27A5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incompatível</w:t>
            </w:r>
            <w:proofErr w:type="spellEnd"/>
            <w:r w:rsidRPr="00D27A5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com </w:t>
            </w:r>
            <w:proofErr w:type="spellStart"/>
            <w:r w:rsidRPr="00D27A5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suas</w:t>
            </w:r>
            <w:proofErr w:type="spellEnd"/>
            <w:r w:rsidRPr="00D27A5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D27A5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atribuições</w:t>
            </w:r>
            <w:proofErr w:type="spellEnd"/>
            <w:r w:rsidRPr="00D27A5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no </w:t>
            </w:r>
            <w:proofErr w:type="spellStart"/>
            <w:r w:rsidRPr="00D27A5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prazo</w:t>
            </w:r>
            <w:proofErr w:type="spellEnd"/>
            <w:r w:rsidRPr="00D27A5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D27A5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previsto</w:t>
            </w:r>
            <w:proofErr w:type="spellEnd"/>
            <w:r w:rsidRPr="00D27A5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.</w:t>
            </w:r>
          </w:p>
        </w:tc>
        <w:tc>
          <w:tcPr>
            <w:tcW w:w="1065" w:type="pct"/>
            <w:vAlign w:val="center"/>
          </w:tcPr>
          <w:p w14:paraId="62AD849E" w14:textId="77777777" w:rsidR="00D27A5E" w:rsidRPr="00D27A5E" w:rsidRDefault="00D27A5E" w:rsidP="001F7770">
            <w:pPr>
              <w:pStyle w:val="TableParagraph"/>
              <w:spacing w:before="218" w:line="259" w:lineRule="auto"/>
              <w:ind w:left="157" w:right="276" w:hanging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E">
              <w:rPr>
                <w:rFonts w:ascii="Times New Roman" w:hAnsi="Times New Roman" w:cs="Times New Roman"/>
                <w:sz w:val="24"/>
                <w:szCs w:val="24"/>
              </w:rPr>
              <w:t>1,0 ponto por colaborador,</w:t>
            </w:r>
            <w:r w:rsidRPr="00D27A5E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D27A5E">
              <w:rPr>
                <w:rFonts w:ascii="Times New Roman" w:hAnsi="Times New Roman" w:cs="Times New Roman"/>
                <w:sz w:val="24"/>
                <w:szCs w:val="24"/>
              </w:rPr>
              <w:t>por</w:t>
            </w:r>
            <w:r w:rsidRPr="00D27A5E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D27A5E">
              <w:rPr>
                <w:rFonts w:ascii="Times New Roman" w:hAnsi="Times New Roman" w:cs="Times New Roman"/>
                <w:sz w:val="24"/>
                <w:szCs w:val="24"/>
              </w:rPr>
              <w:t>dia</w:t>
            </w:r>
          </w:p>
        </w:tc>
      </w:tr>
      <w:tr w:rsidR="00D27A5E" w:rsidRPr="00D27A5E" w14:paraId="2104B39C" w14:textId="77777777" w:rsidTr="001F7770">
        <w:tblPrEx>
          <w:tblLook w:val="04A0" w:firstRow="1" w:lastRow="0" w:firstColumn="1" w:lastColumn="0" w:noHBand="0" w:noVBand="1"/>
        </w:tblPrEx>
        <w:trPr>
          <w:trHeight w:val="1041"/>
        </w:trPr>
        <w:tc>
          <w:tcPr>
            <w:tcW w:w="1112" w:type="pct"/>
            <w:gridSpan w:val="2"/>
            <w:vAlign w:val="center"/>
          </w:tcPr>
          <w:p w14:paraId="76490B7B" w14:textId="77777777" w:rsidR="00D27A5E" w:rsidRPr="00D27A5E" w:rsidRDefault="00D27A5E" w:rsidP="001F7770">
            <w:pPr>
              <w:pStyle w:val="TableParagraph"/>
              <w:tabs>
                <w:tab w:val="left" w:pos="875"/>
                <w:tab w:val="left" w:pos="1328"/>
              </w:tabs>
              <w:spacing w:before="224" w:line="259" w:lineRule="auto"/>
              <w:ind w:left="59" w:right="3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A5E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Faixas</w:t>
            </w:r>
            <w:r w:rsidRPr="00D27A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27A5E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>de</w:t>
            </w:r>
            <w:r w:rsidRPr="00D27A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27A5E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ajustes </w:t>
            </w:r>
            <w:r w:rsidRPr="00D27A5E">
              <w:rPr>
                <w:rFonts w:ascii="Times New Roman" w:hAnsi="Times New Roman" w:cs="Times New Roman"/>
                <w:b/>
                <w:sz w:val="24"/>
                <w:szCs w:val="24"/>
              </w:rPr>
              <w:t>no pagamento</w:t>
            </w:r>
          </w:p>
        </w:tc>
        <w:tc>
          <w:tcPr>
            <w:tcW w:w="3888" w:type="pct"/>
            <w:gridSpan w:val="7"/>
            <w:vAlign w:val="center"/>
          </w:tcPr>
          <w:p w14:paraId="6B4A6B56" w14:textId="77777777" w:rsidR="00D27A5E" w:rsidRPr="00D27A5E" w:rsidRDefault="00D27A5E" w:rsidP="001F7770">
            <w:pPr>
              <w:pStyle w:val="TableParagraph"/>
              <w:spacing w:before="227"/>
              <w:ind w:left="182" w:right="2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E">
              <w:rPr>
                <w:rFonts w:ascii="Times New Roman" w:hAnsi="Times New Roman" w:cs="Times New Roman"/>
                <w:sz w:val="24"/>
                <w:szCs w:val="24"/>
              </w:rPr>
              <w:t>Serão registradas as ocorrências constatadas e a somatória dos pontos acumulados, pelo fiscal do contrato, e efetuado o desconto no pagamento, conforme tabela de Descontos.</w:t>
            </w:r>
          </w:p>
        </w:tc>
      </w:tr>
      <w:tr w:rsidR="00D27A5E" w:rsidRPr="00D27A5E" w14:paraId="30647992" w14:textId="77777777" w:rsidTr="001F7770">
        <w:tblPrEx>
          <w:tblLook w:val="04A0" w:firstRow="1" w:lastRow="0" w:firstColumn="1" w:lastColumn="0" w:noHBand="0" w:noVBand="1"/>
        </w:tblPrEx>
        <w:trPr>
          <w:trHeight w:val="705"/>
        </w:trPr>
        <w:tc>
          <w:tcPr>
            <w:tcW w:w="1112" w:type="pct"/>
            <w:gridSpan w:val="2"/>
            <w:vMerge w:val="restart"/>
            <w:vAlign w:val="center"/>
          </w:tcPr>
          <w:p w14:paraId="4C6B3AC4" w14:textId="77777777" w:rsidR="00D27A5E" w:rsidRPr="00D27A5E" w:rsidRDefault="00D27A5E" w:rsidP="001F7770">
            <w:pPr>
              <w:pStyle w:val="TableParagraph"/>
              <w:ind w:left="2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A5E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Observações</w:t>
            </w:r>
          </w:p>
        </w:tc>
        <w:tc>
          <w:tcPr>
            <w:tcW w:w="3888" w:type="pct"/>
            <w:gridSpan w:val="7"/>
            <w:tcBorders>
              <w:right w:val="single" w:sz="4" w:space="0" w:color="auto"/>
            </w:tcBorders>
            <w:vAlign w:val="center"/>
          </w:tcPr>
          <w:p w14:paraId="48BA5BE7" w14:textId="77777777" w:rsidR="00D27A5E" w:rsidRPr="00D27A5E" w:rsidRDefault="00D27A5E" w:rsidP="001F7770">
            <w:pPr>
              <w:pStyle w:val="TableParagraph"/>
              <w:spacing w:before="227"/>
              <w:ind w:left="182" w:right="2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E">
              <w:rPr>
                <w:rFonts w:ascii="Times New Roman" w:hAnsi="Times New Roman" w:cs="Times New Roman"/>
                <w:sz w:val="24"/>
                <w:szCs w:val="24"/>
              </w:rPr>
              <w:t>Os pontos acumulados em cada indicador são cumulativos aos pontos dos demais indicadores.</w:t>
            </w:r>
          </w:p>
        </w:tc>
      </w:tr>
      <w:tr w:rsidR="00D27A5E" w:rsidRPr="00D27A5E" w14:paraId="36DA49B4" w14:textId="77777777" w:rsidTr="001F7770">
        <w:tblPrEx>
          <w:tblLook w:val="04A0" w:firstRow="1" w:lastRow="0" w:firstColumn="1" w:lastColumn="0" w:noHBand="0" w:noVBand="1"/>
        </w:tblPrEx>
        <w:trPr>
          <w:trHeight w:val="702"/>
        </w:trPr>
        <w:tc>
          <w:tcPr>
            <w:tcW w:w="1112" w:type="pct"/>
            <w:gridSpan w:val="2"/>
            <w:vMerge/>
          </w:tcPr>
          <w:p w14:paraId="1998A8EA" w14:textId="77777777" w:rsidR="00D27A5E" w:rsidRPr="00D27A5E" w:rsidRDefault="00D27A5E" w:rsidP="001F77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8" w:type="pct"/>
            <w:gridSpan w:val="7"/>
            <w:tcBorders>
              <w:right w:val="single" w:sz="4" w:space="0" w:color="auto"/>
            </w:tcBorders>
            <w:vAlign w:val="center"/>
          </w:tcPr>
          <w:p w14:paraId="1094C871" w14:textId="77777777" w:rsidR="00D27A5E" w:rsidRPr="00D27A5E" w:rsidRDefault="00D27A5E" w:rsidP="001F7770">
            <w:pPr>
              <w:pStyle w:val="TableParagraph"/>
              <w:spacing w:before="227"/>
              <w:ind w:left="182" w:right="2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E">
              <w:rPr>
                <w:rFonts w:ascii="Times New Roman" w:hAnsi="Times New Roman" w:cs="Times New Roman"/>
                <w:sz w:val="24"/>
                <w:szCs w:val="24"/>
              </w:rPr>
              <w:t>O acúmulo de pontos é mensal, sendo aplicado o desconto relativo às ocorrências do mês de prestação de serviços.</w:t>
            </w:r>
          </w:p>
        </w:tc>
      </w:tr>
      <w:tr w:rsidR="00D27A5E" w:rsidRPr="00D27A5E" w14:paraId="0FA7B629" w14:textId="77777777" w:rsidTr="001F7770">
        <w:tblPrEx>
          <w:tblLook w:val="04A0" w:firstRow="1" w:lastRow="0" w:firstColumn="1" w:lastColumn="0" w:noHBand="0" w:noVBand="1"/>
        </w:tblPrEx>
        <w:trPr>
          <w:trHeight w:val="376"/>
        </w:trPr>
        <w:tc>
          <w:tcPr>
            <w:tcW w:w="1112" w:type="pct"/>
            <w:gridSpan w:val="2"/>
            <w:vMerge/>
          </w:tcPr>
          <w:p w14:paraId="6F4A5023" w14:textId="77777777" w:rsidR="00D27A5E" w:rsidRPr="00D27A5E" w:rsidRDefault="00D27A5E" w:rsidP="001F77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8" w:type="pct"/>
            <w:gridSpan w:val="7"/>
            <w:vAlign w:val="center"/>
          </w:tcPr>
          <w:p w14:paraId="10F12F13" w14:textId="77777777" w:rsidR="00D27A5E" w:rsidRPr="00D27A5E" w:rsidRDefault="00D27A5E" w:rsidP="001F7770">
            <w:pPr>
              <w:pStyle w:val="TableParagraph"/>
              <w:spacing w:before="227"/>
              <w:ind w:left="182" w:right="2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E">
              <w:rPr>
                <w:rFonts w:ascii="Times New Roman" w:hAnsi="Times New Roman" w:cs="Times New Roman"/>
                <w:sz w:val="24"/>
                <w:szCs w:val="24"/>
              </w:rPr>
              <w:t>A pontuação será zerada para o mês seguinte.</w:t>
            </w:r>
          </w:p>
        </w:tc>
      </w:tr>
      <w:tr w:rsidR="00D27A5E" w:rsidRPr="00D27A5E" w14:paraId="23180BCC" w14:textId="77777777" w:rsidTr="001F7770">
        <w:trPr>
          <w:trHeight w:val="508"/>
        </w:trPr>
        <w:tc>
          <w:tcPr>
            <w:tcW w:w="5000" w:type="pct"/>
            <w:gridSpan w:val="9"/>
            <w:shd w:val="clear" w:color="auto" w:fill="A8D08D" w:themeFill="accent6" w:themeFillTint="99"/>
            <w:vAlign w:val="center"/>
          </w:tcPr>
          <w:p w14:paraId="3003F699" w14:textId="77777777" w:rsidR="00D27A5E" w:rsidRPr="00D27A5E" w:rsidRDefault="00D27A5E" w:rsidP="001F7770">
            <w:pPr>
              <w:pStyle w:val="TableParagraph"/>
              <w:spacing w:before="59"/>
              <w:ind w:left="35" w:right="1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A5E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DESCONTOS</w:t>
            </w:r>
          </w:p>
        </w:tc>
      </w:tr>
      <w:tr w:rsidR="00D27A5E" w:rsidRPr="00D27A5E" w14:paraId="62F33170" w14:textId="77777777" w:rsidTr="001F7770">
        <w:trPr>
          <w:trHeight w:val="376"/>
        </w:trPr>
        <w:tc>
          <w:tcPr>
            <w:tcW w:w="1147" w:type="pct"/>
            <w:gridSpan w:val="5"/>
          </w:tcPr>
          <w:p w14:paraId="6C895E22" w14:textId="77777777" w:rsidR="00D27A5E" w:rsidRPr="00D27A5E" w:rsidRDefault="00D27A5E" w:rsidP="001F7770">
            <w:pPr>
              <w:pStyle w:val="TableParagraph"/>
              <w:spacing w:before="61"/>
              <w:ind w:left="14" w:right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A5E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Pontos</w:t>
            </w:r>
          </w:p>
        </w:tc>
        <w:tc>
          <w:tcPr>
            <w:tcW w:w="3853" w:type="pct"/>
            <w:gridSpan w:val="4"/>
            <w:vAlign w:val="center"/>
          </w:tcPr>
          <w:p w14:paraId="6CED3410" w14:textId="77777777" w:rsidR="00D27A5E" w:rsidRPr="00D27A5E" w:rsidRDefault="00D27A5E" w:rsidP="001F7770">
            <w:pPr>
              <w:pStyle w:val="TableParagraph"/>
              <w:spacing w:before="61"/>
              <w:ind w:left="2270" w:right="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A5E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Desconto</w:t>
            </w:r>
          </w:p>
        </w:tc>
      </w:tr>
      <w:tr w:rsidR="00D27A5E" w:rsidRPr="00D27A5E" w14:paraId="3C8C7510" w14:textId="77777777" w:rsidTr="001F7770">
        <w:trPr>
          <w:trHeight w:val="376"/>
        </w:trPr>
        <w:tc>
          <w:tcPr>
            <w:tcW w:w="1147" w:type="pct"/>
            <w:gridSpan w:val="5"/>
          </w:tcPr>
          <w:p w14:paraId="26BC779F" w14:textId="77777777" w:rsidR="00D27A5E" w:rsidRPr="00D27A5E" w:rsidRDefault="00D27A5E" w:rsidP="001F7770">
            <w:pPr>
              <w:pStyle w:val="TableParagraph"/>
              <w:spacing w:before="61"/>
              <w:ind w:left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E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  <w:r w:rsidRPr="00D27A5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27A5E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D27A5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D27A5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5,0</w:t>
            </w:r>
          </w:p>
        </w:tc>
        <w:tc>
          <w:tcPr>
            <w:tcW w:w="3853" w:type="pct"/>
            <w:gridSpan w:val="4"/>
            <w:vAlign w:val="center"/>
          </w:tcPr>
          <w:p w14:paraId="2745D1C0" w14:textId="77777777" w:rsidR="00D27A5E" w:rsidRPr="00D27A5E" w:rsidRDefault="00D27A5E" w:rsidP="001F7770">
            <w:pPr>
              <w:ind w:left="182" w:right="135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D27A5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0,5% de </w:t>
            </w:r>
            <w:proofErr w:type="spellStart"/>
            <w:r w:rsidRPr="00D27A5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desconto</w:t>
            </w:r>
            <w:proofErr w:type="spellEnd"/>
            <w:r w:rsidRPr="00D27A5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D27A5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sobre</w:t>
            </w:r>
            <w:proofErr w:type="spellEnd"/>
            <w:r w:rsidRPr="00D27A5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o valor </w:t>
            </w:r>
            <w:proofErr w:type="spellStart"/>
            <w:r w:rsidRPr="00D27A5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apurado</w:t>
            </w:r>
            <w:proofErr w:type="spellEnd"/>
            <w:r w:rsidRPr="00D27A5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para o </w:t>
            </w:r>
            <w:proofErr w:type="spellStart"/>
            <w:r w:rsidRPr="00D27A5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mês</w:t>
            </w:r>
            <w:proofErr w:type="spellEnd"/>
            <w:r w:rsidRPr="00D27A5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de </w:t>
            </w:r>
            <w:proofErr w:type="spellStart"/>
            <w:r w:rsidRPr="00D27A5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ocorrência</w:t>
            </w:r>
            <w:proofErr w:type="spellEnd"/>
          </w:p>
        </w:tc>
      </w:tr>
      <w:tr w:rsidR="00D27A5E" w:rsidRPr="00D27A5E" w14:paraId="3B9C92F5" w14:textId="77777777" w:rsidTr="001F7770">
        <w:trPr>
          <w:trHeight w:val="376"/>
        </w:trPr>
        <w:tc>
          <w:tcPr>
            <w:tcW w:w="1147" w:type="pct"/>
            <w:gridSpan w:val="5"/>
          </w:tcPr>
          <w:p w14:paraId="7373B722" w14:textId="77777777" w:rsidR="00D27A5E" w:rsidRPr="00D27A5E" w:rsidRDefault="00D27A5E" w:rsidP="001F7770">
            <w:pPr>
              <w:pStyle w:val="TableParagraph"/>
              <w:spacing w:before="61"/>
              <w:ind w:left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E">
              <w:rPr>
                <w:rFonts w:ascii="Times New Roman" w:hAnsi="Times New Roman" w:cs="Times New Roman"/>
                <w:sz w:val="24"/>
                <w:szCs w:val="24"/>
              </w:rPr>
              <w:t>5,1</w:t>
            </w:r>
            <w:r w:rsidRPr="00D27A5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27A5E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D27A5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D27A5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8,0</w:t>
            </w:r>
          </w:p>
        </w:tc>
        <w:tc>
          <w:tcPr>
            <w:tcW w:w="3853" w:type="pct"/>
            <w:gridSpan w:val="4"/>
            <w:vAlign w:val="center"/>
          </w:tcPr>
          <w:p w14:paraId="394588C4" w14:textId="77777777" w:rsidR="00D27A5E" w:rsidRPr="00D27A5E" w:rsidRDefault="00D27A5E" w:rsidP="001F7770">
            <w:pPr>
              <w:ind w:left="182" w:right="135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D27A5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1% de </w:t>
            </w:r>
            <w:proofErr w:type="spellStart"/>
            <w:r w:rsidRPr="00D27A5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desconto</w:t>
            </w:r>
            <w:proofErr w:type="spellEnd"/>
            <w:r w:rsidRPr="00D27A5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D27A5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sobre</w:t>
            </w:r>
            <w:proofErr w:type="spellEnd"/>
            <w:r w:rsidRPr="00D27A5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o valor </w:t>
            </w:r>
            <w:proofErr w:type="spellStart"/>
            <w:r w:rsidRPr="00D27A5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apurado</w:t>
            </w:r>
            <w:proofErr w:type="spellEnd"/>
            <w:r w:rsidRPr="00D27A5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para o </w:t>
            </w:r>
            <w:proofErr w:type="spellStart"/>
            <w:r w:rsidRPr="00D27A5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mês</w:t>
            </w:r>
            <w:proofErr w:type="spellEnd"/>
            <w:r w:rsidRPr="00D27A5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de </w:t>
            </w:r>
            <w:proofErr w:type="spellStart"/>
            <w:r w:rsidRPr="00D27A5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ocorrência</w:t>
            </w:r>
            <w:proofErr w:type="spellEnd"/>
          </w:p>
        </w:tc>
      </w:tr>
      <w:tr w:rsidR="00D27A5E" w:rsidRPr="00D27A5E" w14:paraId="321312B2" w14:textId="77777777" w:rsidTr="001F7770">
        <w:trPr>
          <w:trHeight w:val="376"/>
        </w:trPr>
        <w:tc>
          <w:tcPr>
            <w:tcW w:w="1147" w:type="pct"/>
            <w:gridSpan w:val="5"/>
          </w:tcPr>
          <w:p w14:paraId="00BE8CFC" w14:textId="77777777" w:rsidR="00D27A5E" w:rsidRPr="00D27A5E" w:rsidRDefault="00D27A5E" w:rsidP="001F7770">
            <w:pPr>
              <w:pStyle w:val="TableParagraph"/>
              <w:spacing w:before="61"/>
              <w:ind w:left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E">
              <w:rPr>
                <w:rFonts w:ascii="Times New Roman" w:hAnsi="Times New Roman" w:cs="Times New Roman"/>
                <w:sz w:val="24"/>
                <w:szCs w:val="24"/>
              </w:rPr>
              <w:t>8,1</w:t>
            </w:r>
            <w:r w:rsidRPr="00D27A5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D27A5E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D27A5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D27A5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11,0</w:t>
            </w:r>
          </w:p>
        </w:tc>
        <w:tc>
          <w:tcPr>
            <w:tcW w:w="3853" w:type="pct"/>
            <w:gridSpan w:val="4"/>
            <w:vAlign w:val="center"/>
          </w:tcPr>
          <w:p w14:paraId="29335A11" w14:textId="77777777" w:rsidR="00D27A5E" w:rsidRPr="00D27A5E" w:rsidRDefault="00D27A5E" w:rsidP="001F7770">
            <w:pPr>
              <w:ind w:left="182" w:right="135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D27A5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2% de </w:t>
            </w:r>
            <w:proofErr w:type="spellStart"/>
            <w:r w:rsidRPr="00D27A5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desconto</w:t>
            </w:r>
            <w:proofErr w:type="spellEnd"/>
            <w:r w:rsidRPr="00D27A5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D27A5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sobre</w:t>
            </w:r>
            <w:proofErr w:type="spellEnd"/>
            <w:r w:rsidRPr="00D27A5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o valor </w:t>
            </w:r>
            <w:proofErr w:type="spellStart"/>
            <w:r w:rsidRPr="00D27A5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apurado</w:t>
            </w:r>
            <w:proofErr w:type="spellEnd"/>
            <w:r w:rsidRPr="00D27A5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para o </w:t>
            </w:r>
            <w:proofErr w:type="spellStart"/>
            <w:r w:rsidRPr="00D27A5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mês</w:t>
            </w:r>
            <w:proofErr w:type="spellEnd"/>
            <w:r w:rsidRPr="00D27A5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de </w:t>
            </w:r>
            <w:proofErr w:type="spellStart"/>
            <w:r w:rsidRPr="00D27A5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ocorrência</w:t>
            </w:r>
            <w:proofErr w:type="spellEnd"/>
          </w:p>
        </w:tc>
      </w:tr>
      <w:tr w:rsidR="00D27A5E" w:rsidRPr="00D27A5E" w14:paraId="6BAA137F" w14:textId="77777777" w:rsidTr="001F7770">
        <w:trPr>
          <w:trHeight w:val="376"/>
        </w:trPr>
        <w:tc>
          <w:tcPr>
            <w:tcW w:w="1147" w:type="pct"/>
            <w:gridSpan w:val="5"/>
          </w:tcPr>
          <w:p w14:paraId="20C117D0" w14:textId="77777777" w:rsidR="00D27A5E" w:rsidRPr="00D27A5E" w:rsidRDefault="00D27A5E" w:rsidP="001F7770">
            <w:pPr>
              <w:pStyle w:val="TableParagraph"/>
              <w:spacing w:before="61"/>
              <w:ind w:left="14" w:righ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E">
              <w:rPr>
                <w:rFonts w:ascii="Times New Roman" w:hAnsi="Times New Roman" w:cs="Times New Roman"/>
                <w:sz w:val="24"/>
                <w:szCs w:val="24"/>
              </w:rPr>
              <w:t>11,1</w:t>
            </w:r>
            <w:r w:rsidRPr="00D27A5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D27A5E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D27A5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D27A5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14,0</w:t>
            </w:r>
          </w:p>
        </w:tc>
        <w:tc>
          <w:tcPr>
            <w:tcW w:w="3853" w:type="pct"/>
            <w:gridSpan w:val="4"/>
            <w:vAlign w:val="center"/>
          </w:tcPr>
          <w:p w14:paraId="2ABB39ED" w14:textId="77777777" w:rsidR="00D27A5E" w:rsidRPr="00D27A5E" w:rsidRDefault="00D27A5E" w:rsidP="001F7770">
            <w:pPr>
              <w:ind w:left="182" w:right="135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D27A5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3% de </w:t>
            </w:r>
            <w:proofErr w:type="spellStart"/>
            <w:r w:rsidRPr="00D27A5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desconto</w:t>
            </w:r>
            <w:proofErr w:type="spellEnd"/>
            <w:r w:rsidRPr="00D27A5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D27A5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sobre</w:t>
            </w:r>
            <w:proofErr w:type="spellEnd"/>
            <w:r w:rsidRPr="00D27A5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o valor </w:t>
            </w:r>
            <w:proofErr w:type="spellStart"/>
            <w:r w:rsidRPr="00D27A5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apurado</w:t>
            </w:r>
            <w:proofErr w:type="spellEnd"/>
            <w:r w:rsidRPr="00D27A5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para o </w:t>
            </w:r>
            <w:proofErr w:type="spellStart"/>
            <w:r w:rsidRPr="00D27A5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mês</w:t>
            </w:r>
            <w:proofErr w:type="spellEnd"/>
            <w:r w:rsidRPr="00D27A5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de </w:t>
            </w:r>
            <w:proofErr w:type="spellStart"/>
            <w:r w:rsidRPr="00D27A5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ocorrência</w:t>
            </w:r>
            <w:proofErr w:type="spellEnd"/>
          </w:p>
        </w:tc>
      </w:tr>
      <w:tr w:rsidR="00D27A5E" w:rsidRPr="00D27A5E" w14:paraId="03D8E3D3" w14:textId="77777777" w:rsidTr="001F7770">
        <w:trPr>
          <w:trHeight w:val="376"/>
        </w:trPr>
        <w:tc>
          <w:tcPr>
            <w:tcW w:w="1147" w:type="pct"/>
            <w:gridSpan w:val="5"/>
          </w:tcPr>
          <w:p w14:paraId="76BAE1E3" w14:textId="77777777" w:rsidR="00D27A5E" w:rsidRPr="00D27A5E" w:rsidRDefault="00D27A5E" w:rsidP="001F7770">
            <w:pPr>
              <w:pStyle w:val="TableParagraph"/>
              <w:spacing w:before="61"/>
              <w:ind w:left="14" w:righ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E">
              <w:rPr>
                <w:rFonts w:ascii="Times New Roman" w:hAnsi="Times New Roman" w:cs="Times New Roman"/>
                <w:sz w:val="24"/>
                <w:szCs w:val="24"/>
              </w:rPr>
              <w:t>14,1</w:t>
            </w:r>
            <w:r w:rsidRPr="00D27A5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D27A5E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D27A5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D27A5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16,0</w:t>
            </w:r>
          </w:p>
        </w:tc>
        <w:tc>
          <w:tcPr>
            <w:tcW w:w="3853" w:type="pct"/>
            <w:gridSpan w:val="4"/>
            <w:vAlign w:val="center"/>
          </w:tcPr>
          <w:p w14:paraId="7A78B587" w14:textId="77777777" w:rsidR="00D27A5E" w:rsidRPr="00D27A5E" w:rsidRDefault="00D27A5E" w:rsidP="001F7770">
            <w:pPr>
              <w:ind w:left="182" w:right="135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D27A5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4% de </w:t>
            </w:r>
            <w:proofErr w:type="spellStart"/>
            <w:r w:rsidRPr="00D27A5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desconto</w:t>
            </w:r>
            <w:proofErr w:type="spellEnd"/>
            <w:r w:rsidRPr="00D27A5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D27A5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sobre</w:t>
            </w:r>
            <w:proofErr w:type="spellEnd"/>
            <w:r w:rsidRPr="00D27A5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o valor </w:t>
            </w:r>
            <w:proofErr w:type="spellStart"/>
            <w:r w:rsidRPr="00D27A5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apurado</w:t>
            </w:r>
            <w:proofErr w:type="spellEnd"/>
            <w:r w:rsidRPr="00D27A5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para o </w:t>
            </w:r>
            <w:proofErr w:type="spellStart"/>
            <w:r w:rsidRPr="00D27A5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mês</w:t>
            </w:r>
            <w:proofErr w:type="spellEnd"/>
            <w:r w:rsidRPr="00D27A5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de </w:t>
            </w:r>
            <w:proofErr w:type="spellStart"/>
            <w:r w:rsidRPr="00D27A5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ocorrência</w:t>
            </w:r>
            <w:proofErr w:type="spellEnd"/>
          </w:p>
        </w:tc>
      </w:tr>
      <w:tr w:rsidR="00D27A5E" w:rsidRPr="00D27A5E" w14:paraId="0580A8A0" w14:textId="77777777" w:rsidTr="001F7770">
        <w:trPr>
          <w:trHeight w:val="376"/>
        </w:trPr>
        <w:tc>
          <w:tcPr>
            <w:tcW w:w="1147" w:type="pct"/>
            <w:gridSpan w:val="5"/>
          </w:tcPr>
          <w:p w14:paraId="32A8B8CB" w14:textId="77777777" w:rsidR="00D27A5E" w:rsidRPr="00D27A5E" w:rsidRDefault="00D27A5E" w:rsidP="001F7770">
            <w:pPr>
              <w:pStyle w:val="TableParagraph"/>
              <w:spacing w:before="61"/>
              <w:ind w:left="14" w:righ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E">
              <w:rPr>
                <w:rFonts w:ascii="Times New Roman" w:hAnsi="Times New Roman" w:cs="Times New Roman"/>
                <w:sz w:val="24"/>
                <w:szCs w:val="24"/>
              </w:rPr>
              <w:t>16,1</w:t>
            </w:r>
            <w:r w:rsidRPr="00D27A5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D27A5E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D27A5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D27A5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20,0</w:t>
            </w:r>
          </w:p>
        </w:tc>
        <w:tc>
          <w:tcPr>
            <w:tcW w:w="3853" w:type="pct"/>
            <w:gridSpan w:val="4"/>
            <w:vAlign w:val="center"/>
          </w:tcPr>
          <w:p w14:paraId="0DC624DB" w14:textId="77777777" w:rsidR="00D27A5E" w:rsidRPr="00D27A5E" w:rsidRDefault="00D27A5E" w:rsidP="001F7770">
            <w:pPr>
              <w:ind w:left="182" w:right="135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D27A5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5% de </w:t>
            </w:r>
            <w:proofErr w:type="spellStart"/>
            <w:r w:rsidRPr="00D27A5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desconto</w:t>
            </w:r>
            <w:proofErr w:type="spellEnd"/>
            <w:r w:rsidRPr="00D27A5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D27A5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sobre</w:t>
            </w:r>
            <w:proofErr w:type="spellEnd"/>
            <w:r w:rsidRPr="00D27A5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o valor </w:t>
            </w:r>
            <w:proofErr w:type="spellStart"/>
            <w:r w:rsidRPr="00D27A5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apurado</w:t>
            </w:r>
            <w:proofErr w:type="spellEnd"/>
            <w:r w:rsidRPr="00D27A5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para o </w:t>
            </w:r>
            <w:proofErr w:type="spellStart"/>
            <w:r w:rsidRPr="00D27A5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mês</w:t>
            </w:r>
            <w:proofErr w:type="spellEnd"/>
            <w:r w:rsidRPr="00D27A5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de </w:t>
            </w:r>
            <w:proofErr w:type="spellStart"/>
            <w:r w:rsidRPr="00D27A5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ocorrência</w:t>
            </w:r>
            <w:proofErr w:type="spellEnd"/>
          </w:p>
        </w:tc>
      </w:tr>
      <w:tr w:rsidR="00D27A5E" w:rsidRPr="00D27A5E" w14:paraId="25AB6AF4" w14:textId="77777777" w:rsidTr="001F7770">
        <w:trPr>
          <w:trHeight w:val="376"/>
        </w:trPr>
        <w:tc>
          <w:tcPr>
            <w:tcW w:w="1147" w:type="pct"/>
            <w:gridSpan w:val="5"/>
          </w:tcPr>
          <w:p w14:paraId="33D1A50B" w14:textId="77777777" w:rsidR="00D27A5E" w:rsidRPr="00D27A5E" w:rsidRDefault="00D27A5E" w:rsidP="001F7770">
            <w:pPr>
              <w:pStyle w:val="TableParagraph"/>
              <w:spacing w:before="62"/>
              <w:ind w:left="14"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E">
              <w:rPr>
                <w:rFonts w:ascii="Times New Roman" w:hAnsi="Times New Roman" w:cs="Times New Roman"/>
                <w:sz w:val="24"/>
                <w:szCs w:val="24"/>
              </w:rPr>
              <w:t>20,1</w:t>
            </w:r>
            <w:r w:rsidRPr="00D27A5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D27A5E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D27A5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D27A5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25,0</w:t>
            </w:r>
          </w:p>
        </w:tc>
        <w:tc>
          <w:tcPr>
            <w:tcW w:w="3853" w:type="pct"/>
            <w:gridSpan w:val="4"/>
            <w:vAlign w:val="center"/>
          </w:tcPr>
          <w:p w14:paraId="0CB56334" w14:textId="77777777" w:rsidR="00D27A5E" w:rsidRPr="00D27A5E" w:rsidRDefault="00D27A5E" w:rsidP="001F7770">
            <w:pPr>
              <w:ind w:left="182" w:right="135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D27A5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7% de </w:t>
            </w:r>
            <w:proofErr w:type="spellStart"/>
            <w:r w:rsidRPr="00D27A5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desconto</w:t>
            </w:r>
            <w:proofErr w:type="spellEnd"/>
            <w:r w:rsidRPr="00D27A5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D27A5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sobre</w:t>
            </w:r>
            <w:proofErr w:type="spellEnd"/>
            <w:r w:rsidRPr="00D27A5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o valor </w:t>
            </w:r>
            <w:proofErr w:type="spellStart"/>
            <w:r w:rsidRPr="00D27A5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apurado</w:t>
            </w:r>
            <w:proofErr w:type="spellEnd"/>
            <w:r w:rsidRPr="00D27A5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para o </w:t>
            </w:r>
            <w:proofErr w:type="spellStart"/>
            <w:r w:rsidRPr="00D27A5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mês</w:t>
            </w:r>
            <w:proofErr w:type="spellEnd"/>
            <w:r w:rsidRPr="00D27A5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de </w:t>
            </w:r>
            <w:proofErr w:type="spellStart"/>
            <w:r w:rsidRPr="00D27A5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ocorrência</w:t>
            </w:r>
            <w:proofErr w:type="spellEnd"/>
          </w:p>
        </w:tc>
      </w:tr>
      <w:tr w:rsidR="00D27A5E" w:rsidRPr="00D27A5E" w14:paraId="60426A40" w14:textId="77777777" w:rsidTr="001F7770">
        <w:trPr>
          <w:trHeight w:val="376"/>
        </w:trPr>
        <w:tc>
          <w:tcPr>
            <w:tcW w:w="1147" w:type="pct"/>
            <w:gridSpan w:val="5"/>
          </w:tcPr>
          <w:p w14:paraId="3C32DACC" w14:textId="77777777" w:rsidR="00D27A5E" w:rsidRPr="00D27A5E" w:rsidRDefault="00D27A5E" w:rsidP="001F7770">
            <w:pPr>
              <w:pStyle w:val="TableParagraph"/>
              <w:spacing w:before="61"/>
              <w:ind w:left="14" w:righ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E">
              <w:rPr>
                <w:rFonts w:ascii="Times New Roman" w:hAnsi="Times New Roman" w:cs="Times New Roman"/>
                <w:sz w:val="24"/>
                <w:szCs w:val="24"/>
              </w:rPr>
              <w:t>25,1</w:t>
            </w:r>
            <w:r w:rsidRPr="00D27A5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D27A5E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D27A5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D27A5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30,0</w:t>
            </w:r>
          </w:p>
        </w:tc>
        <w:tc>
          <w:tcPr>
            <w:tcW w:w="3853" w:type="pct"/>
            <w:gridSpan w:val="4"/>
            <w:vAlign w:val="center"/>
          </w:tcPr>
          <w:p w14:paraId="06009AE1" w14:textId="77777777" w:rsidR="00D27A5E" w:rsidRPr="00D27A5E" w:rsidRDefault="00D27A5E" w:rsidP="001F7770">
            <w:pPr>
              <w:ind w:left="182" w:right="135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D27A5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10% de </w:t>
            </w:r>
            <w:proofErr w:type="spellStart"/>
            <w:r w:rsidRPr="00D27A5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desconto</w:t>
            </w:r>
            <w:proofErr w:type="spellEnd"/>
            <w:r w:rsidRPr="00D27A5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D27A5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sobre</w:t>
            </w:r>
            <w:proofErr w:type="spellEnd"/>
            <w:r w:rsidRPr="00D27A5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o valor </w:t>
            </w:r>
            <w:proofErr w:type="spellStart"/>
            <w:r w:rsidRPr="00D27A5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apurado</w:t>
            </w:r>
            <w:proofErr w:type="spellEnd"/>
            <w:r w:rsidRPr="00D27A5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para o </w:t>
            </w:r>
            <w:proofErr w:type="spellStart"/>
            <w:r w:rsidRPr="00D27A5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mês</w:t>
            </w:r>
            <w:proofErr w:type="spellEnd"/>
            <w:r w:rsidRPr="00D27A5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de </w:t>
            </w:r>
            <w:proofErr w:type="spellStart"/>
            <w:r w:rsidRPr="00D27A5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ocorrência</w:t>
            </w:r>
            <w:proofErr w:type="spellEnd"/>
          </w:p>
        </w:tc>
      </w:tr>
      <w:tr w:rsidR="00D27A5E" w:rsidRPr="00D27A5E" w14:paraId="7BA65108" w14:textId="77777777" w:rsidTr="001F7770">
        <w:trPr>
          <w:trHeight w:val="376"/>
        </w:trPr>
        <w:tc>
          <w:tcPr>
            <w:tcW w:w="5000" w:type="pct"/>
            <w:gridSpan w:val="9"/>
            <w:shd w:val="clear" w:color="auto" w:fill="A8D08D" w:themeFill="accent6" w:themeFillTint="99"/>
          </w:tcPr>
          <w:p w14:paraId="6EF30226" w14:textId="77777777" w:rsidR="00D27A5E" w:rsidRPr="00D27A5E" w:rsidRDefault="00D27A5E" w:rsidP="001F7770">
            <w:pPr>
              <w:ind w:left="182" w:right="135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D27A5E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OBSERVAÇÕES</w:t>
            </w:r>
          </w:p>
        </w:tc>
      </w:tr>
      <w:tr w:rsidR="00D27A5E" w:rsidRPr="00D27A5E" w14:paraId="2D6D6868" w14:textId="77777777" w:rsidTr="001F7770">
        <w:trPr>
          <w:trHeight w:val="1041"/>
        </w:trPr>
        <w:tc>
          <w:tcPr>
            <w:tcW w:w="1147" w:type="pct"/>
            <w:gridSpan w:val="5"/>
            <w:vAlign w:val="center"/>
          </w:tcPr>
          <w:p w14:paraId="367F8908" w14:textId="77777777" w:rsidR="00D27A5E" w:rsidRPr="00D27A5E" w:rsidRDefault="00D27A5E" w:rsidP="001F7770">
            <w:pPr>
              <w:pStyle w:val="TableParagraph"/>
              <w:spacing w:before="1"/>
              <w:ind w:left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1.</w:t>
            </w:r>
          </w:p>
        </w:tc>
        <w:tc>
          <w:tcPr>
            <w:tcW w:w="3853" w:type="pct"/>
            <w:gridSpan w:val="4"/>
            <w:vAlign w:val="center"/>
          </w:tcPr>
          <w:p w14:paraId="55B8CBC0" w14:textId="77777777" w:rsidR="00D27A5E" w:rsidRPr="00D27A5E" w:rsidRDefault="00D27A5E" w:rsidP="001F7770">
            <w:pPr>
              <w:ind w:left="182" w:right="135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D27A5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O </w:t>
            </w:r>
            <w:proofErr w:type="spellStart"/>
            <w:r w:rsidRPr="00D27A5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descumprimento</w:t>
            </w:r>
            <w:proofErr w:type="spellEnd"/>
            <w:r w:rsidRPr="00D27A5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da </w:t>
            </w:r>
            <w:proofErr w:type="spellStart"/>
            <w:r w:rsidRPr="00D27A5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mesma</w:t>
            </w:r>
            <w:proofErr w:type="spellEnd"/>
            <w:r w:rsidRPr="00D27A5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D27A5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condição</w:t>
            </w:r>
            <w:proofErr w:type="spellEnd"/>
            <w:r w:rsidRPr="00D27A5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D27A5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contratual</w:t>
            </w:r>
            <w:proofErr w:type="spellEnd"/>
            <w:r w:rsidRPr="00D27A5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(</w:t>
            </w:r>
            <w:proofErr w:type="spellStart"/>
            <w:r w:rsidRPr="00D27A5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reincidência</w:t>
            </w:r>
            <w:proofErr w:type="spellEnd"/>
            <w:r w:rsidRPr="00D27A5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), </w:t>
            </w:r>
            <w:proofErr w:type="spellStart"/>
            <w:r w:rsidRPr="00D27A5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apurada</w:t>
            </w:r>
            <w:proofErr w:type="spellEnd"/>
            <w:r w:rsidRPr="00D27A5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D27A5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por</w:t>
            </w:r>
            <w:proofErr w:type="spellEnd"/>
            <w:r w:rsidRPr="00D27A5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D27A5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ocorrência</w:t>
            </w:r>
            <w:proofErr w:type="spellEnd"/>
            <w:r w:rsidRPr="00D27A5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, </w:t>
            </w:r>
            <w:proofErr w:type="spellStart"/>
            <w:r w:rsidRPr="00D27A5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dentro</w:t>
            </w:r>
            <w:proofErr w:type="spellEnd"/>
            <w:r w:rsidRPr="00D27A5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do </w:t>
            </w:r>
            <w:proofErr w:type="spellStart"/>
            <w:r w:rsidRPr="00D27A5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mês</w:t>
            </w:r>
            <w:proofErr w:type="spellEnd"/>
            <w:r w:rsidRPr="00D27A5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de </w:t>
            </w:r>
            <w:proofErr w:type="spellStart"/>
            <w:r w:rsidRPr="00D27A5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competência</w:t>
            </w:r>
            <w:proofErr w:type="spellEnd"/>
            <w:r w:rsidRPr="00D27A5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, </w:t>
            </w:r>
            <w:proofErr w:type="spellStart"/>
            <w:r w:rsidRPr="00D27A5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sofrerá</w:t>
            </w:r>
            <w:proofErr w:type="spellEnd"/>
            <w:r w:rsidRPr="00D27A5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D27A5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acréscimo</w:t>
            </w:r>
            <w:proofErr w:type="spellEnd"/>
            <w:r w:rsidRPr="00D27A5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de 5,0 </w:t>
            </w:r>
            <w:proofErr w:type="spellStart"/>
            <w:r w:rsidRPr="00D27A5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pontos</w:t>
            </w:r>
            <w:proofErr w:type="spellEnd"/>
            <w:r w:rsidRPr="00D27A5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na </w:t>
            </w:r>
            <w:proofErr w:type="spellStart"/>
            <w:r w:rsidRPr="00D27A5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contagem</w:t>
            </w:r>
            <w:proofErr w:type="spellEnd"/>
            <w:r w:rsidRPr="00D27A5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final do </w:t>
            </w:r>
            <w:proofErr w:type="spellStart"/>
            <w:r w:rsidRPr="00D27A5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desconto</w:t>
            </w:r>
            <w:proofErr w:type="spellEnd"/>
            <w:r w:rsidRPr="00D27A5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.</w:t>
            </w:r>
          </w:p>
        </w:tc>
      </w:tr>
      <w:tr w:rsidR="00D27A5E" w:rsidRPr="00D27A5E" w14:paraId="65B8171C" w14:textId="77777777" w:rsidTr="001F7770">
        <w:trPr>
          <w:trHeight w:val="1040"/>
        </w:trPr>
        <w:tc>
          <w:tcPr>
            <w:tcW w:w="1147" w:type="pct"/>
            <w:gridSpan w:val="5"/>
            <w:vAlign w:val="center"/>
          </w:tcPr>
          <w:p w14:paraId="594B2796" w14:textId="77777777" w:rsidR="00D27A5E" w:rsidRPr="00D27A5E" w:rsidRDefault="00D27A5E" w:rsidP="001F7770">
            <w:pPr>
              <w:pStyle w:val="TableParagraph"/>
              <w:ind w:left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2.</w:t>
            </w:r>
          </w:p>
        </w:tc>
        <w:tc>
          <w:tcPr>
            <w:tcW w:w="3853" w:type="pct"/>
            <w:gridSpan w:val="4"/>
            <w:vAlign w:val="center"/>
          </w:tcPr>
          <w:p w14:paraId="333A7C1C" w14:textId="77777777" w:rsidR="00D27A5E" w:rsidRPr="00D27A5E" w:rsidRDefault="00D27A5E" w:rsidP="001F7770">
            <w:pPr>
              <w:ind w:left="182" w:right="135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proofErr w:type="spellStart"/>
            <w:r w:rsidRPr="00D27A5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Condutas</w:t>
            </w:r>
            <w:proofErr w:type="spellEnd"/>
            <w:r w:rsidRPr="00D27A5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D27A5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reincidentes</w:t>
            </w:r>
            <w:proofErr w:type="spellEnd"/>
            <w:r w:rsidRPr="00D27A5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no </w:t>
            </w:r>
            <w:proofErr w:type="spellStart"/>
            <w:r w:rsidRPr="00D27A5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decorrer</w:t>
            </w:r>
            <w:proofErr w:type="spellEnd"/>
            <w:r w:rsidRPr="00D27A5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do </w:t>
            </w:r>
            <w:proofErr w:type="spellStart"/>
            <w:r w:rsidRPr="00D27A5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contrato</w:t>
            </w:r>
            <w:proofErr w:type="spellEnd"/>
            <w:r w:rsidRPr="00D27A5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D27A5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devem</w:t>
            </w:r>
            <w:proofErr w:type="spellEnd"/>
            <w:r w:rsidRPr="00D27A5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ser </w:t>
            </w:r>
            <w:proofErr w:type="spellStart"/>
            <w:r w:rsidRPr="00D27A5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avaliadas</w:t>
            </w:r>
            <w:proofErr w:type="spellEnd"/>
            <w:r w:rsidRPr="00D27A5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pela Gestão do </w:t>
            </w:r>
            <w:proofErr w:type="spellStart"/>
            <w:r w:rsidRPr="00D27A5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contrato</w:t>
            </w:r>
            <w:proofErr w:type="spellEnd"/>
            <w:r w:rsidRPr="00D27A5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para </w:t>
            </w:r>
            <w:proofErr w:type="gramStart"/>
            <w:r w:rsidRPr="00D27A5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a</w:t>
            </w:r>
            <w:proofErr w:type="gramEnd"/>
            <w:r w:rsidRPr="00D27A5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D27A5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aplicação</w:t>
            </w:r>
            <w:proofErr w:type="spellEnd"/>
            <w:r w:rsidRPr="00D27A5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das </w:t>
            </w:r>
            <w:proofErr w:type="spellStart"/>
            <w:r w:rsidRPr="00D27A5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devidas</w:t>
            </w:r>
            <w:proofErr w:type="spellEnd"/>
            <w:r w:rsidRPr="00D27A5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D27A5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sanções</w:t>
            </w:r>
            <w:proofErr w:type="spellEnd"/>
            <w:r w:rsidRPr="00D27A5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, </w:t>
            </w:r>
            <w:proofErr w:type="spellStart"/>
            <w:r w:rsidRPr="00D27A5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sem</w:t>
            </w:r>
            <w:proofErr w:type="spellEnd"/>
            <w:r w:rsidRPr="00D27A5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D27A5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prejuízo</w:t>
            </w:r>
            <w:proofErr w:type="spellEnd"/>
            <w:r w:rsidRPr="00D27A5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do </w:t>
            </w:r>
            <w:proofErr w:type="spellStart"/>
            <w:r w:rsidRPr="00D27A5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desconto</w:t>
            </w:r>
            <w:proofErr w:type="spellEnd"/>
            <w:r w:rsidRPr="00D27A5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D27A5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correspondente</w:t>
            </w:r>
            <w:proofErr w:type="spellEnd"/>
            <w:r w:rsidRPr="00D27A5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.</w:t>
            </w:r>
          </w:p>
        </w:tc>
      </w:tr>
      <w:tr w:rsidR="00D27A5E" w:rsidRPr="00D27A5E" w14:paraId="6C6D4939" w14:textId="77777777" w:rsidTr="001F7770">
        <w:tblPrEx>
          <w:tblLook w:val="04A0" w:firstRow="1" w:lastRow="0" w:firstColumn="1" w:lastColumn="0" w:noHBand="0" w:noVBand="1"/>
        </w:tblPrEx>
        <w:trPr>
          <w:trHeight w:val="1377"/>
        </w:trPr>
        <w:tc>
          <w:tcPr>
            <w:tcW w:w="1147" w:type="pct"/>
            <w:gridSpan w:val="5"/>
            <w:vAlign w:val="center"/>
          </w:tcPr>
          <w:p w14:paraId="625B7E50" w14:textId="77777777" w:rsidR="00D27A5E" w:rsidRPr="00D27A5E" w:rsidRDefault="00D27A5E" w:rsidP="001F7770">
            <w:pPr>
              <w:pStyle w:val="TableParagraph"/>
              <w:ind w:left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3.</w:t>
            </w:r>
          </w:p>
        </w:tc>
        <w:tc>
          <w:tcPr>
            <w:tcW w:w="3853" w:type="pct"/>
            <w:gridSpan w:val="4"/>
            <w:vAlign w:val="center"/>
          </w:tcPr>
          <w:p w14:paraId="6B09A78A" w14:textId="77777777" w:rsidR="00D27A5E" w:rsidRPr="00D27A5E" w:rsidRDefault="00D27A5E" w:rsidP="001F7770">
            <w:pPr>
              <w:ind w:left="182" w:right="135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D27A5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Para </w:t>
            </w:r>
            <w:proofErr w:type="spellStart"/>
            <w:r w:rsidRPr="00D27A5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os</w:t>
            </w:r>
            <w:proofErr w:type="spellEnd"/>
            <w:r w:rsidRPr="00D27A5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D27A5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casos</w:t>
            </w:r>
            <w:proofErr w:type="spellEnd"/>
            <w:r w:rsidRPr="00D27A5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de </w:t>
            </w:r>
            <w:proofErr w:type="spellStart"/>
            <w:r w:rsidRPr="00D27A5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acúmulo</w:t>
            </w:r>
            <w:proofErr w:type="spellEnd"/>
            <w:r w:rsidRPr="00D27A5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D27A5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acima</w:t>
            </w:r>
            <w:proofErr w:type="spellEnd"/>
            <w:r w:rsidRPr="00D27A5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de 30 (trinta) </w:t>
            </w:r>
            <w:proofErr w:type="spellStart"/>
            <w:r w:rsidRPr="00D27A5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pontos</w:t>
            </w:r>
            <w:proofErr w:type="spellEnd"/>
            <w:r w:rsidRPr="00D27A5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no </w:t>
            </w:r>
            <w:proofErr w:type="spellStart"/>
            <w:r w:rsidRPr="00D27A5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mês</w:t>
            </w:r>
            <w:proofErr w:type="spellEnd"/>
            <w:r w:rsidRPr="00D27A5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, </w:t>
            </w:r>
            <w:proofErr w:type="spellStart"/>
            <w:r w:rsidRPr="00D27A5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por</w:t>
            </w:r>
            <w:proofErr w:type="spellEnd"/>
            <w:r w:rsidRPr="00D27A5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D27A5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não</w:t>
            </w:r>
            <w:proofErr w:type="spellEnd"/>
            <w:r w:rsidRPr="00D27A5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D27A5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cumprimento</w:t>
            </w:r>
            <w:proofErr w:type="spellEnd"/>
            <w:r w:rsidRPr="00D27A5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das </w:t>
            </w:r>
            <w:proofErr w:type="spellStart"/>
            <w:r w:rsidRPr="00D27A5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metas</w:t>
            </w:r>
            <w:proofErr w:type="spellEnd"/>
            <w:r w:rsidRPr="00D27A5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D27A5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previstas</w:t>
            </w:r>
            <w:proofErr w:type="spellEnd"/>
            <w:r w:rsidRPr="00D27A5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no presente </w:t>
            </w:r>
            <w:proofErr w:type="spellStart"/>
            <w:r w:rsidRPr="00D27A5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instrumento</w:t>
            </w:r>
            <w:proofErr w:type="spellEnd"/>
            <w:r w:rsidRPr="00D27A5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de </w:t>
            </w:r>
            <w:proofErr w:type="spellStart"/>
            <w:r w:rsidRPr="00D27A5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medição</w:t>
            </w:r>
            <w:proofErr w:type="spellEnd"/>
            <w:r w:rsidRPr="00D27A5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de </w:t>
            </w:r>
            <w:proofErr w:type="spellStart"/>
            <w:r w:rsidRPr="00D27A5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resultados</w:t>
            </w:r>
            <w:proofErr w:type="spellEnd"/>
            <w:r w:rsidRPr="00D27A5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, </w:t>
            </w:r>
            <w:proofErr w:type="spellStart"/>
            <w:r w:rsidRPr="00D27A5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configurará</w:t>
            </w:r>
            <w:proofErr w:type="spellEnd"/>
            <w:r w:rsidRPr="00D27A5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gramStart"/>
            <w:r w:rsidRPr="00D27A5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a</w:t>
            </w:r>
            <w:proofErr w:type="gramEnd"/>
            <w:r w:rsidRPr="00D27A5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D27A5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inexecução</w:t>
            </w:r>
            <w:proofErr w:type="spellEnd"/>
            <w:r w:rsidRPr="00D27A5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D27A5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parcial</w:t>
            </w:r>
            <w:proofErr w:type="spellEnd"/>
            <w:r w:rsidRPr="00D27A5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do </w:t>
            </w:r>
            <w:proofErr w:type="spellStart"/>
            <w:r w:rsidRPr="00D27A5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contrato</w:t>
            </w:r>
            <w:proofErr w:type="spellEnd"/>
            <w:r w:rsidRPr="00D27A5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, a qual será </w:t>
            </w:r>
            <w:proofErr w:type="spellStart"/>
            <w:r w:rsidRPr="00D27A5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tratada</w:t>
            </w:r>
            <w:proofErr w:type="spellEnd"/>
            <w:r w:rsidRPr="00D27A5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conforme </w:t>
            </w:r>
            <w:proofErr w:type="spellStart"/>
            <w:r w:rsidRPr="00D27A5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sanções</w:t>
            </w:r>
            <w:proofErr w:type="spellEnd"/>
            <w:r w:rsidRPr="00D27A5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D27A5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previstas</w:t>
            </w:r>
            <w:proofErr w:type="spellEnd"/>
            <w:r w:rsidRPr="00D27A5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no Termo de Referência.</w:t>
            </w:r>
          </w:p>
        </w:tc>
      </w:tr>
    </w:tbl>
    <w:p w14:paraId="379F05B8" w14:textId="77777777" w:rsidR="00D27A5E" w:rsidRPr="00D27A5E" w:rsidRDefault="00D27A5E" w:rsidP="00D27A5E">
      <w:pPr>
        <w:pStyle w:val="PargrafodaLista"/>
        <w:tabs>
          <w:tab w:val="left" w:pos="0"/>
        </w:tabs>
        <w:spacing w:before="120" w:after="0" w:line="360" w:lineRule="auto"/>
        <w:ind w:left="705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:u w:val="single"/>
          <w14:ligatures w14:val="standard"/>
        </w:rPr>
      </w:pPr>
    </w:p>
    <w:p w14:paraId="6AAB40FA" w14:textId="77777777" w:rsidR="00D27A5E" w:rsidRPr="00D27A5E" w:rsidRDefault="00D27A5E" w:rsidP="00D27A5E">
      <w:pPr>
        <w:pStyle w:val="PargrafodaLista"/>
        <w:numPr>
          <w:ilvl w:val="0"/>
          <w:numId w:val="177"/>
        </w:numPr>
        <w:tabs>
          <w:tab w:val="left" w:pos="0"/>
        </w:tabs>
        <w:spacing w:before="120" w:after="0" w:line="360" w:lineRule="auto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:u w:val="single"/>
          <w14:ligatures w14:val="standard"/>
        </w:rPr>
      </w:pPr>
      <w:r w:rsidRPr="00D27A5E">
        <w:rPr>
          <w:rFonts w:ascii="Times New Roman" w:hAnsi="Times New Roman" w:cs="Times New Roman"/>
          <w:b/>
          <w:bCs/>
          <w:kern w:val="0"/>
          <w:sz w:val="24"/>
          <w:szCs w:val="24"/>
          <w:u w:val="single"/>
          <w14:ligatures w14:val="standard"/>
        </w:rPr>
        <w:t>FORMA DE AFERIÇÃO E ANOTAÇÃO DOS RESULTADOS</w:t>
      </w:r>
    </w:p>
    <w:p w14:paraId="46E8AE8E" w14:textId="77777777" w:rsidR="00D27A5E" w:rsidRPr="00D27A5E" w:rsidRDefault="00D27A5E" w:rsidP="00D27A5E">
      <w:pPr>
        <w:pStyle w:val="PargrafodaLista"/>
        <w:numPr>
          <w:ilvl w:val="1"/>
          <w:numId w:val="177"/>
        </w:numPr>
        <w:tabs>
          <w:tab w:val="left" w:pos="0"/>
        </w:tabs>
        <w:spacing w:before="120"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14:ligatures w14:val="standard"/>
        </w:rPr>
      </w:pPr>
      <w:r w:rsidRPr="00D27A5E">
        <w:rPr>
          <w:rFonts w:ascii="Times New Roman" w:hAnsi="Times New Roman" w:cs="Times New Roman"/>
          <w:sz w:val="24"/>
          <w:szCs w:val="24"/>
          <w14:ligatures w14:val="standard"/>
        </w:rPr>
        <w:lastRenderedPageBreak/>
        <w:t>O Fiscal Técnico do Contrato deverá utilizar as tabelas abaixo para registrar as ocorrências dentro do período de aferição:</w:t>
      </w:r>
    </w:p>
    <w:p w14:paraId="677D6177" w14:textId="77777777" w:rsidR="00D27A5E" w:rsidRPr="00D27A5E" w:rsidRDefault="00D27A5E" w:rsidP="00D27A5E">
      <w:pPr>
        <w:pStyle w:val="Corpodetexto"/>
        <w:spacing w:before="4"/>
        <w:rPr>
          <w:sz w:val="13"/>
        </w:rPr>
      </w:pPr>
    </w:p>
    <w:tbl>
      <w:tblPr>
        <w:tblStyle w:val="TableNormal"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07"/>
        <w:gridCol w:w="171"/>
        <w:gridCol w:w="6226"/>
      </w:tblGrid>
      <w:tr w:rsidR="00D27A5E" w:rsidRPr="00D27A5E" w14:paraId="34F817CE" w14:textId="77777777" w:rsidTr="001F7770">
        <w:trPr>
          <w:trHeight w:val="590"/>
          <w:jc w:val="center"/>
        </w:trPr>
        <w:tc>
          <w:tcPr>
            <w:tcW w:w="5000" w:type="pct"/>
            <w:gridSpan w:val="3"/>
            <w:shd w:val="clear" w:color="auto" w:fill="A8D08D" w:themeFill="accent6" w:themeFillTint="99"/>
            <w:vAlign w:val="center"/>
          </w:tcPr>
          <w:p w14:paraId="5010F0F0" w14:textId="77777777" w:rsidR="00D27A5E" w:rsidRPr="00D27A5E" w:rsidRDefault="00D27A5E" w:rsidP="001F7770">
            <w:pPr>
              <w:pStyle w:val="TableParagraph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A5E">
              <w:rPr>
                <w:rFonts w:ascii="Times New Roman" w:hAnsi="Times New Roman" w:cs="Times New Roman"/>
                <w:b/>
                <w:sz w:val="24"/>
                <w:szCs w:val="24"/>
              </w:rPr>
              <w:t>INDICADOR</w:t>
            </w:r>
            <w:r w:rsidRPr="00D27A5E">
              <w:rPr>
                <w:rFonts w:ascii="Times New Roman" w:hAnsi="Times New Roman" w:cs="Times New Roman"/>
                <w:b/>
                <w:spacing w:val="-15"/>
                <w:sz w:val="24"/>
                <w:szCs w:val="24"/>
              </w:rPr>
              <w:t xml:space="preserve"> </w:t>
            </w:r>
            <w:r w:rsidRPr="00D27A5E"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>1</w:t>
            </w:r>
          </w:p>
        </w:tc>
      </w:tr>
      <w:tr w:rsidR="00D27A5E" w:rsidRPr="00D27A5E" w14:paraId="3736F661" w14:textId="77777777" w:rsidTr="001F7770">
        <w:trPr>
          <w:trHeight w:val="731"/>
          <w:jc w:val="center"/>
        </w:trPr>
        <w:tc>
          <w:tcPr>
            <w:tcW w:w="1618" w:type="pct"/>
            <w:gridSpan w:val="2"/>
            <w:shd w:val="clear" w:color="auto" w:fill="A8D08D" w:themeFill="accent6" w:themeFillTint="99"/>
            <w:vAlign w:val="center"/>
          </w:tcPr>
          <w:p w14:paraId="2CB613E7" w14:textId="77777777" w:rsidR="00D27A5E" w:rsidRPr="00D27A5E" w:rsidRDefault="00D27A5E" w:rsidP="001F7770">
            <w:pPr>
              <w:pStyle w:val="TableParagraph"/>
              <w:spacing w:line="360" w:lineRule="auto"/>
              <w:ind w:left="12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A5E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Total</w:t>
            </w:r>
            <w:r w:rsidRPr="00D27A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27A5E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de </w:t>
            </w:r>
            <w:r w:rsidRPr="00D27A5E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ocorrências</w:t>
            </w:r>
          </w:p>
        </w:tc>
        <w:tc>
          <w:tcPr>
            <w:tcW w:w="3382" w:type="pct"/>
            <w:vAlign w:val="center"/>
          </w:tcPr>
          <w:p w14:paraId="60264521" w14:textId="77777777" w:rsidR="00D27A5E" w:rsidRPr="00D27A5E" w:rsidRDefault="00D27A5E" w:rsidP="001F7770">
            <w:pPr>
              <w:pStyle w:val="TableParagraph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7A5E" w:rsidRPr="00D27A5E" w14:paraId="1E2800E3" w14:textId="77777777" w:rsidTr="001F7770">
        <w:trPr>
          <w:trHeight w:val="731"/>
          <w:jc w:val="center"/>
        </w:trPr>
        <w:tc>
          <w:tcPr>
            <w:tcW w:w="1618" w:type="pct"/>
            <w:gridSpan w:val="2"/>
            <w:shd w:val="clear" w:color="auto" w:fill="A8D08D" w:themeFill="accent6" w:themeFillTint="99"/>
            <w:vAlign w:val="center"/>
          </w:tcPr>
          <w:p w14:paraId="5296B696" w14:textId="77777777" w:rsidR="00D27A5E" w:rsidRPr="00D27A5E" w:rsidRDefault="00D27A5E" w:rsidP="001F7770">
            <w:pPr>
              <w:pStyle w:val="TableParagraph"/>
              <w:spacing w:line="360" w:lineRule="auto"/>
              <w:ind w:left="12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A5E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Data</w:t>
            </w:r>
            <w:r w:rsidRPr="00D27A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27A5E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da </w:t>
            </w:r>
            <w:r w:rsidRPr="00D27A5E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Ocorrência</w:t>
            </w:r>
          </w:p>
        </w:tc>
        <w:tc>
          <w:tcPr>
            <w:tcW w:w="3382" w:type="pct"/>
            <w:shd w:val="clear" w:color="auto" w:fill="A8D08D" w:themeFill="accent6" w:themeFillTint="99"/>
            <w:vAlign w:val="center"/>
          </w:tcPr>
          <w:p w14:paraId="7AE7800A" w14:textId="77777777" w:rsidR="00D27A5E" w:rsidRPr="00D27A5E" w:rsidRDefault="00D27A5E" w:rsidP="001F7770">
            <w:pPr>
              <w:pStyle w:val="TableParagraph"/>
              <w:spacing w:line="360" w:lineRule="auto"/>
              <w:ind w:left="1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A5E">
              <w:rPr>
                <w:rFonts w:ascii="Times New Roman" w:hAnsi="Times New Roman" w:cs="Times New Roman"/>
                <w:b/>
                <w:sz w:val="24"/>
                <w:szCs w:val="24"/>
              </w:rPr>
              <w:t>Descrição</w:t>
            </w:r>
          </w:p>
        </w:tc>
      </w:tr>
      <w:tr w:rsidR="00D27A5E" w:rsidRPr="00D27A5E" w14:paraId="2EA93783" w14:textId="77777777" w:rsidTr="001F7770">
        <w:trPr>
          <w:trHeight w:val="592"/>
          <w:jc w:val="center"/>
        </w:trPr>
        <w:tc>
          <w:tcPr>
            <w:tcW w:w="1618" w:type="pct"/>
            <w:gridSpan w:val="2"/>
            <w:vAlign w:val="center"/>
          </w:tcPr>
          <w:p w14:paraId="7FB6C4AD" w14:textId="77777777" w:rsidR="00D27A5E" w:rsidRPr="00D27A5E" w:rsidRDefault="00D27A5E" w:rsidP="001F7770">
            <w:pPr>
              <w:pStyle w:val="TableParagraph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2" w:type="pct"/>
            <w:vAlign w:val="center"/>
          </w:tcPr>
          <w:p w14:paraId="21A4143D" w14:textId="77777777" w:rsidR="00D27A5E" w:rsidRPr="00D27A5E" w:rsidRDefault="00D27A5E" w:rsidP="001F7770">
            <w:pPr>
              <w:pStyle w:val="TableParagraph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7A5E" w:rsidRPr="00D27A5E" w14:paraId="134FA937" w14:textId="77777777" w:rsidTr="001F7770">
        <w:trPr>
          <w:trHeight w:val="592"/>
          <w:jc w:val="center"/>
        </w:trPr>
        <w:tc>
          <w:tcPr>
            <w:tcW w:w="1618" w:type="pct"/>
            <w:gridSpan w:val="2"/>
            <w:vAlign w:val="center"/>
          </w:tcPr>
          <w:p w14:paraId="2CC35DC7" w14:textId="77777777" w:rsidR="00D27A5E" w:rsidRPr="00D27A5E" w:rsidRDefault="00D27A5E" w:rsidP="001F7770">
            <w:pPr>
              <w:pStyle w:val="TableParagraph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2" w:type="pct"/>
            <w:vAlign w:val="center"/>
          </w:tcPr>
          <w:p w14:paraId="5DF1762E" w14:textId="77777777" w:rsidR="00D27A5E" w:rsidRPr="00D27A5E" w:rsidRDefault="00D27A5E" w:rsidP="001F7770">
            <w:pPr>
              <w:pStyle w:val="TableParagraph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7A5E" w:rsidRPr="00D27A5E" w14:paraId="2099781B" w14:textId="77777777" w:rsidTr="001F7770">
        <w:trPr>
          <w:trHeight w:val="590"/>
          <w:jc w:val="center"/>
        </w:trPr>
        <w:tc>
          <w:tcPr>
            <w:tcW w:w="5000" w:type="pct"/>
            <w:gridSpan w:val="3"/>
            <w:shd w:val="clear" w:color="auto" w:fill="A8D08D" w:themeFill="accent6" w:themeFillTint="99"/>
            <w:vAlign w:val="center"/>
          </w:tcPr>
          <w:p w14:paraId="721B6909" w14:textId="77777777" w:rsidR="00D27A5E" w:rsidRPr="00D27A5E" w:rsidRDefault="00D27A5E" w:rsidP="001F7770">
            <w:pPr>
              <w:pStyle w:val="TableParagraph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A5E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INDICADOR</w:t>
            </w:r>
            <w:r w:rsidRPr="00D27A5E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D27A5E"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>2</w:t>
            </w:r>
          </w:p>
        </w:tc>
      </w:tr>
      <w:tr w:rsidR="00D27A5E" w:rsidRPr="00D27A5E" w14:paraId="11EC6E83" w14:textId="77777777" w:rsidTr="001F7770">
        <w:trPr>
          <w:trHeight w:val="731"/>
          <w:jc w:val="center"/>
        </w:trPr>
        <w:tc>
          <w:tcPr>
            <w:tcW w:w="1618" w:type="pct"/>
            <w:gridSpan w:val="2"/>
            <w:shd w:val="clear" w:color="auto" w:fill="A8D08D" w:themeFill="accent6" w:themeFillTint="99"/>
            <w:vAlign w:val="center"/>
          </w:tcPr>
          <w:p w14:paraId="3AA164C6" w14:textId="77777777" w:rsidR="00D27A5E" w:rsidRPr="00D27A5E" w:rsidRDefault="00D27A5E" w:rsidP="001F7770">
            <w:pPr>
              <w:pStyle w:val="TableParagraph"/>
              <w:spacing w:line="360" w:lineRule="auto"/>
              <w:ind w:left="12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A5E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Total</w:t>
            </w:r>
            <w:r w:rsidRPr="00D27A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27A5E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de </w:t>
            </w:r>
            <w:r w:rsidRPr="00D27A5E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ocorrências</w:t>
            </w:r>
          </w:p>
        </w:tc>
        <w:tc>
          <w:tcPr>
            <w:tcW w:w="3382" w:type="pct"/>
            <w:vAlign w:val="center"/>
          </w:tcPr>
          <w:p w14:paraId="5CA3C5E9" w14:textId="77777777" w:rsidR="00D27A5E" w:rsidRPr="00D27A5E" w:rsidRDefault="00D27A5E" w:rsidP="001F7770">
            <w:pPr>
              <w:pStyle w:val="TableParagraph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7A5E" w:rsidRPr="00D27A5E" w14:paraId="65586ABE" w14:textId="77777777" w:rsidTr="001F7770">
        <w:trPr>
          <w:trHeight w:val="731"/>
          <w:jc w:val="center"/>
        </w:trPr>
        <w:tc>
          <w:tcPr>
            <w:tcW w:w="1618" w:type="pct"/>
            <w:gridSpan w:val="2"/>
            <w:shd w:val="clear" w:color="auto" w:fill="A8D08D" w:themeFill="accent6" w:themeFillTint="99"/>
            <w:vAlign w:val="center"/>
          </w:tcPr>
          <w:p w14:paraId="36585C86" w14:textId="77777777" w:rsidR="00D27A5E" w:rsidRPr="00D27A5E" w:rsidRDefault="00D27A5E" w:rsidP="001F7770">
            <w:pPr>
              <w:pStyle w:val="TableParagraph"/>
              <w:spacing w:line="360" w:lineRule="auto"/>
              <w:ind w:left="12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A5E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Data</w:t>
            </w:r>
            <w:r w:rsidRPr="00D27A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27A5E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da </w:t>
            </w:r>
            <w:r w:rsidRPr="00D27A5E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Ocorrência</w:t>
            </w:r>
          </w:p>
        </w:tc>
        <w:tc>
          <w:tcPr>
            <w:tcW w:w="3382" w:type="pct"/>
            <w:shd w:val="clear" w:color="auto" w:fill="A8D08D" w:themeFill="accent6" w:themeFillTint="99"/>
            <w:vAlign w:val="center"/>
          </w:tcPr>
          <w:p w14:paraId="76E25EB6" w14:textId="77777777" w:rsidR="00D27A5E" w:rsidRPr="00D27A5E" w:rsidRDefault="00D27A5E" w:rsidP="001F7770">
            <w:pPr>
              <w:pStyle w:val="TableParagraph"/>
              <w:spacing w:line="360" w:lineRule="auto"/>
              <w:ind w:left="1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A5E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Descrição</w:t>
            </w:r>
          </w:p>
        </w:tc>
      </w:tr>
      <w:tr w:rsidR="00D27A5E" w:rsidRPr="00D27A5E" w14:paraId="1C67A8BA" w14:textId="77777777" w:rsidTr="001F7770">
        <w:trPr>
          <w:trHeight w:val="592"/>
          <w:jc w:val="center"/>
        </w:trPr>
        <w:tc>
          <w:tcPr>
            <w:tcW w:w="1618" w:type="pct"/>
            <w:gridSpan w:val="2"/>
            <w:vAlign w:val="center"/>
          </w:tcPr>
          <w:p w14:paraId="0C03FA55" w14:textId="77777777" w:rsidR="00D27A5E" w:rsidRPr="00D27A5E" w:rsidRDefault="00D27A5E" w:rsidP="001F7770">
            <w:pPr>
              <w:pStyle w:val="TableParagraph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2" w:type="pct"/>
            <w:vAlign w:val="center"/>
          </w:tcPr>
          <w:p w14:paraId="0FA7334C" w14:textId="77777777" w:rsidR="00D27A5E" w:rsidRPr="00D27A5E" w:rsidRDefault="00D27A5E" w:rsidP="001F7770">
            <w:pPr>
              <w:pStyle w:val="TableParagraph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7A5E" w:rsidRPr="00D27A5E" w14:paraId="002AFED4" w14:textId="77777777" w:rsidTr="001F7770">
        <w:trPr>
          <w:trHeight w:val="590"/>
          <w:jc w:val="center"/>
        </w:trPr>
        <w:tc>
          <w:tcPr>
            <w:tcW w:w="1618" w:type="pct"/>
            <w:gridSpan w:val="2"/>
            <w:vAlign w:val="center"/>
          </w:tcPr>
          <w:p w14:paraId="4FC0B14D" w14:textId="77777777" w:rsidR="00D27A5E" w:rsidRPr="00D27A5E" w:rsidRDefault="00D27A5E" w:rsidP="001F7770">
            <w:pPr>
              <w:pStyle w:val="TableParagraph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2" w:type="pct"/>
            <w:vAlign w:val="center"/>
          </w:tcPr>
          <w:p w14:paraId="2E5EA69F" w14:textId="77777777" w:rsidR="00D27A5E" w:rsidRPr="00D27A5E" w:rsidRDefault="00D27A5E" w:rsidP="001F7770">
            <w:pPr>
              <w:pStyle w:val="TableParagraph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7A5E" w:rsidRPr="00D27A5E" w14:paraId="730E9416" w14:textId="77777777" w:rsidTr="001F7770">
        <w:trPr>
          <w:trHeight w:val="592"/>
          <w:jc w:val="center"/>
        </w:trPr>
        <w:tc>
          <w:tcPr>
            <w:tcW w:w="5000" w:type="pct"/>
            <w:gridSpan w:val="3"/>
            <w:shd w:val="clear" w:color="auto" w:fill="A8D08D" w:themeFill="accent6" w:themeFillTint="99"/>
            <w:vAlign w:val="center"/>
          </w:tcPr>
          <w:p w14:paraId="0C7EAF0F" w14:textId="77777777" w:rsidR="00D27A5E" w:rsidRPr="00D27A5E" w:rsidRDefault="00D27A5E" w:rsidP="001F7770">
            <w:pPr>
              <w:pStyle w:val="TableParagraph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A5E">
              <w:rPr>
                <w:rFonts w:ascii="Times New Roman" w:hAnsi="Times New Roman" w:cs="Times New Roman"/>
                <w:b/>
                <w:sz w:val="24"/>
                <w:szCs w:val="24"/>
              </w:rPr>
              <w:t>INDICADOR</w:t>
            </w:r>
            <w:r w:rsidRPr="00D27A5E">
              <w:rPr>
                <w:rFonts w:ascii="Times New Roman" w:hAnsi="Times New Roman" w:cs="Times New Roman"/>
                <w:b/>
                <w:spacing w:val="-15"/>
                <w:sz w:val="24"/>
                <w:szCs w:val="24"/>
              </w:rPr>
              <w:t xml:space="preserve"> </w:t>
            </w:r>
            <w:r w:rsidRPr="00D27A5E"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>3</w:t>
            </w:r>
          </w:p>
        </w:tc>
      </w:tr>
      <w:tr w:rsidR="00D27A5E" w:rsidRPr="00D27A5E" w14:paraId="02CDA13F" w14:textId="77777777" w:rsidTr="001F7770">
        <w:trPr>
          <w:trHeight w:val="732"/>
          <w:jc w:val="center"/>
        </w:trPr>
        <w:tc>
          <w:tcPr>
            <w:tcW w:w="1618" w:type="pct"/>
            <w:gridSpan w:val="2"/>
            <w:shd w:val="clear" w:color="auto" w:fill="A8D08D" w:themeFill="accent6" w:themeFillTint="99"/>
            <w:vAlign w:val="center"/>
          </w:tcPr>
          <w:p w14:paraId="1153FCB5" w14:textId="77777777" w:rsidR="00D27A5E" w:rsidRPr="00D27A5E" w:rsidRDefault="00D27A5E" w:rsidP="001F7770">
            <w:pPr>
              <w:pStyle w:val="TableParagraph"/>
              <w:spacing w:line="360" w:lineRule="auto"/>
              <w:ind w:left="129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r w:rsidRPr="00D27A5E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Total de ocorrências</w:t>
            </w:r>
          </w:p>
        </w:tc>
        <w:tc>
          <w:tcPr>
            <w:tcW w:w="3382" w:type="pct"/>
            <w:vAlign w:val="center"/>
          </w:tcPr>
          <w:p w14:paraId="5E126586" w14:textId="77777777" w:rsidR="00D27A5E" w:rsidRPr="00D27A5E" w:rsidRDefault="00D27A5E" w:rsidP="001F7770">
            <w:pPr>
              <w:pStyle w:val="TableParagraph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7A5E" w:rsidRPr="00D27A5E" w14:paraId="0B4B8CDE" w14:textId="77777777" w:rsidTr="001F7770">
        <w:trPr>
          <w:trHeight w:val="731"/>
          <w:jc w:val="center"/>
        </w:trPr>
        <w:tc>
          <w:tcPr>
            <w:tcW w:w="1618" w:type="pct"/>
            <w:gridSpan w:val="2"/>
            <w:shd w:val="clear" w:color="auto" w:fill="A8D08D" w:themeFill="accent6" w:themeFillTint="99"/>
            <w:vAlign w:val="center"/>
          </w:tcPr>
          <w:p w14:paraId="25AFA004" w14:textId="77777777" w:rsidR="00D27A5E" w:rsidRPr="00D27A5E" w:rsidRDefault="00D27A5E" w:rsidP="001F7770">
            <w:pPr>
              <w:pStyle w:val="TableParagraph"/>
              <w:spacing w:line="360" w:lineRule="auto"/>
              <w:ind w:left="129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r w:rsidRPr="00D27A5E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Data da Ocorrência</w:t>
            </w:r>
          </w:p>
        </w:tc>
        <w:tc>
          <w:tcPr>
            <w:tcW w:w="3382" w:type="pct"/>
            <w:shd w:val="clear" w:color="auto" w:fill="A8D08D" w:themeFill="accent6" w:themeFillTint="99"/>
            <w:vAlign w:val="center"/>
          </w:tcPr>
          <w:p w14:paraId="5D9A80C9" w14:textId="77777777" w:rsidR="00D27A5E" w:rsidRPr="00D27A5E" w:rsidRDefault="00D27A5E" w:rsidP="001F7770">
            <w:pPr>
              <w:pStyle w:val="TableParagraph"/>
              <w:spacing w:line="360" w:lineRule="auto"/>
              <w:ind w:left="1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A5E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Descrição</w:t>
            </w:r>
          </w:p>
        </w:tc>
      </w:tr>
      <w:tr w:rsidR="00D27A5E" w:rsidRPr="00D27A5E" w14:paraId="62FE1E09" w14:textId="77777777" w:rsidTr="001F7770">
        <w:trPr>
          <w:trHeight w:val="592"/>
          <w:jc w:val="center"/>
        </w:trPr>
        <w:tc>
          <w:tcPr>
            <w:tcW w:w="1618" w:type="pct"/>
            <w:gridSpan w:val="2"/>
            <w:vAlign w:val="center"/>
          </w:tcPr>
          <w:p w14:paraId="6C67DF10" w14:textId="77777777" w:rsidR="00D27A5E" w:rsidRPr="00D27A5E" w:rsidRDefault="00D27A5E" w:rsidP="001F7770">
            <w:pPr>
              <w:pStyle w:val="TableParagraph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2" w:type="pct"/>
            <w:vAlign w:val="center"/>
          </w:tcPr>
          <w:p w14:paraId="67E54E6A" w14:textId="77777777" w:rsidR="00D27A5E" w:rsidRPr="00D27A5E" w:rsidRDefault="00D27A5E" w:rsidP="001F7770">
            <w:pPr>
              <w:pStyle w:val="TableParagraph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7A5E" w:rsidRPr="00D27A5E" w14:paraId="1154FEF9" w14:textId="77777777" w:rsidTr="001F7770">
        <w:trPr>
          <w:trHeight w:val="589"/>
          <w:jc w:val="center"/>
        </w:trPr>
        <w:tc>
          <w:tcPr>
            <w:tcW w:w="1618" w:type="pct"/>
            <w:gridSpan w:val="2"/>
            <w:vAlign w:val="center"/>
          </w:tcPr>
          <w:p w14:paraId="49D31DD4" w14:textId="77777777" w:rsidR="00D27A5E" w:rsidRPr="00D27A5E" w:rsidRDefault="00D27A5E" w:rsidP="001F7770">
            <w:pPr>
              <w:pStyle w:val="TableParagraph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2" w:type="pct"/>
            <w:vAlign w:val="center"/>
          </w:tcPr>
          <w:p w14:paraId="432C30B2" w14:textId="77777777" w:rsidR="00D27A5E" w:rsidRPr="00D27A5E" w:rsidRDefault="00D27A5E" w:rsidP="001F7770">
            <w:pPr>
              <w:pStyle w:val="TableParagraph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7A5E" w:rsidRPr="00D27A5E" w14:paraId="47DB12CE" w14:textId="77777777" w:rsidTr="001F7770">
        <w:trPr>
          <w:trHeight w:val="592"/>
          <w:jc w:val="center"/>
        </w:trPr>
        <w:tc>
          <w:tcPr>
            <w:tcW w:w="5000" w:type="pct"/>
            <w:gridSpan w:val="3"/>
            <w:shd w:val="clear" w:color="auto" w:fill="A8D08D" w:themeFill="accent6" w:themeFillTint="99"/>
            <w:vAlign w:val="center"/>
          </w:tcPr>
          <w:p w14:paraId="04C655ED" w14:textId="77777777" w:rsidR="00D27A5E" w:rsidRPr="00D27A5E" w:rsidRDefault="00D27A5E" w:rsidP="001F7770">
            <w:pPr>
              <w:pStyle w:val="TableParagraph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A5E">
              <w:rPr>
                <w:rFonts w:ascii="Times New Roman" w:hAnsi="Times New Roman" w:cs="Times New Roman"/>
                <w:b/>
                <w:sz w:val="24"/>
                <w:szCs w:val="24"/>
              </w:rPr>
              <w:t>INDICADOR</w:t>
            </w:r>
            <w:r w:rsidRPr="00D27A5E">
              <w:rPr>
                <w:rFonts w:ascii="Times New Roman" w:hAnsi="Times New Roman" w:cs="Times New Roman"/>
                <w:b/>
                <w:spacing w:val="-15"/>
                <w:sz w:val="24"/>
                <w:szCs w:val="24"/>
              </w:rPr>
              <w:t xml:space="preserve"> </w:t>
            </w:r>
            <w:r w:rsidRPr="00D27A5E"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>4</w:t>
            </w:r>
          </w:p>
        </w:tc>
      </w:tr>
      <w:tr w:rsidR="00D27A5E" w:rsidRPr="00D27A5E" w14:paraId="0FDC6EDD" w14:textId="77777777" w:rsidTr="001F7770">
        <w:tblPrEx>
          <w:jc w:val="left"/>
        </w:tblPrEx>
        <w:trPr>
          <w:trHeight w:val="731"/>
        </w:trPr>
        <w:tc>
          <w:tcPr>
            <w:tcW w:w="1618" w:type="pct"/>
            <w:gridSpan w:val="2"/>
            <w:shd w:val="clear" w:color="auto" w:fill="A8D08D" w:themeFill="accent6" w:themeFillTint="99"/>
            <w:vAlign w:val="center"/>
          </w:tcPr>
          <w:p w14:paraId="3A6D3B08" w14:textId="77777777" w:rsidR="00D27A5E" w:rsidRPr="00D27A5E" w:rsidRDefault="00D27A5E" w:rsidP="001F7770">
            <w:pPr>
              <w:pStyle w:val="TableParagraph"/>
              <w:spacing w:line="360" w:lineRule="auto"/>
              <w:ind w:left="12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A5E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Total</w:t>
            </w:r>
            <w:r w:rsidRPr="00D27A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27A5E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de </w:t>
            </w:r>
            <w:r w:rsidRPr="00D27A5E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ocorrências</w:t>
            </w:r>
          </w:p>
        </w:tc>
        <w:tc>
          <w:tcPr>
            <w:tcW w:w="3382" w:type="pct"/>
            <w:vAlign w:val="center"/>
          </w:tcPr>
          <w:p w14:paraId="0B7E85B7" w14:textId="77777777" w:rsidR="00D27A5E" w:rsidRPr="00D27A5E" w:rsidRDefault="00D27A5E" w:rsidP="001F777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7A5E" w:rsidRPr="00D27A5E" w14:paraId="175112B6" w14:textId="77777777" w:rsidTr="001F7770">
        <w:tblPrEx>
          <w:jc w:val="left"/>
        </w:tblPrEx>
        <w:trPr>
          <w:trHeight w:val="729"/>
        </w:trPr>
        <w:tc>
          <w:tcPr>
            <w:tcW w:w="1618" w:type="pct"/>
            <w:gridSpan w:val="2"/>
            <w:shd w:val="clear" w:color="auto" w:fill="A8D08D" w:themeFill="accent6" w:themeFillTint="99"/>
            <w:vAlign w:val="center"/>
          </w:tcPr>
          <w:p w14:paraId="1695BC4D" w14:textId="77777777" w:rsidR="00D27A5E" w:rsidRPr="00D27A5E" w:rsidRDefault="00D27A5E" w:rsidP="001F7770">
            <w:pPr>
              <w:pStyle w:val="TableParagraph"/>
              <w:spacing w:line="360" w:lineRule="auto"/>
              <w:ind w:left="11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A5E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Data</w:t>
            </w:r>
            <w:r w:rsidRPr="00D27A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27A5E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da </w:t>
            </w:r>
            <w:r w:rsidRPr="00D27A5E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Ocorrência</w:t>
            </w:r>
          </w:p>
        </w:tc>
        <w:tc>
          <w:tcPr>
            <w:tcW w:w="3382" w:type="pct"/>
            <w:shd w:val="clear" w:color="auto" w:fill="A8D08D" w:themeFill="accent6" w:themeFillTint="99"/>
            <w:vAlign w:val="center"/>
          </w:tcPr>
          <w:p w14:paraId="0965894D" w14:textId="77777777" w:rsidR="00D27A5E" w:rsidRPr="00D27A5E" w:rsidRDefault="00D27A5E" w:rsidP="001F7770">
            <w:pPr>
              <w:pStyle w:val="TableParagraph"/>
              <w:spacing w:line="360" w:lineRule="auto"/>
              <w:ind w:left="1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A5E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Descrição</w:t>
            </w:r>
          </w:p>
        </w:tc>
      </w:tr>
      <w:tr w:rsidR="00D27A5E" w:rsidRPr="00D27A5E" w14:paraId="49251BD9" w14:textId="77777777" w:rsidTr="001F7770">
        <w:tblPrEx>
          <w:jc w:val="left"/>
        </w:tblPrEx>
        <w:trPr>
          <w:trHeight w:val="592"/>
        </w:trPr>
        <w:tc>
          <w:tcPr>
            <w:tcW w:w="1618" w:type="pct"/>
            <w:gridSpan w:val="2"/>
            <w:vAlign w:val="center"/>
          </w:tcPr>
          <w:p w14:paraId="1C478B63" w14:textId="77777777" w:rsidR="00D27A5E" w:rsidRPr="00D27A5E" w:rsidRDefault="00D27A5E" w:rsidP="001F777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2" w:type="pct"/>
            <w:vAlign w:val="center"/>
          </w:tcPr>
          <w:p w14:paraId="7FBB2270" w14:textId="77777777" w:rsidR="00D27A5E" w:rsidRPr="00D27A5E" w:rsidRDefault="00D27A5E" w:rsidP="001F777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7A5E" w:rsidRPr="00D27A5E" w14:paraId="715600E2" w14:textId="77777777" w:rsidTr="001F7770">
        <w:tblPrEx>
          <w:jc w:val="left"/>
        </w:tblPrEx>
        <w:trPr>
          <w:trHeight w:val="592"/>
        </w:trPr>
        <w:tc>
          <w:tcPr>
            <w:tcW w:w="1618" w:type="pct"/>
            <w:gridSpan w:val="2"/>
            <w:vAlign w:val="center"/>
          </w:tcPr>
          <w:p w14:paraId="2FAA22BC" w14:textId="77777777" w:rsidR="00D27A5E" w:rsidRPr="00D27A5E" w:rsidRDefault="00D27A5E" w:rsidP="001F777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2" w:type="pct"/>
            <w:vAlign w:val="center"/>
          </w:tcPr>
          <w:p w14:paraId="2D03440A" w14:textId="77777777" w:rsidR="00D27A5E" w:rsidRPr="00D27A5E" w:rsidRDefault="00D27A5E" w:rsidP="001F777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7A5E" w:rsidRPr="00D27A5E" w14:paraId="6668F865" w14:textId="77777777" w:rsidTr="001F7770">
        <w:tblPrEx>
          <w:jc w:val="left"/>
        </w:tblPrEx>
        <w:trPr>
          <w:trHeight w:val="592"/>
        </w:trPr>
        <w:tc>
          <w:tcPr>
            <w:tcW w:w="5000" w:type="pct"/>
            <w:gridSpan w:val="3"/>
            <w:shd w:val="clear" w:color="auto" w:fill="A8D08D" w:themeFill="accent6" w:themeFillTint="99"/>
            <w:vAlign w:val="center"/>
          </w:tcPr>
          <w:p w14:paraId="0B6CC25C" w14:textId="77777777" w:rsidR="00D27A5E" w:rsidRPr="00D27A5E" w:rsidRDefault="00D27A5E" w:rsidP="001F7770">
            <w:pPr>
              <w:pStyle w:val="TableParagraph"/>
              <w:spacing w:line="360" w:lineRule="auto"/>
              <w:ind w:left="51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A5E">
              <w:rPr>
                <w:rFonts w:ascii="Times New Roman" w:hAnsi="Times New Roman" w:cs="Times New Roman"/>
                <w:b/>
                <w:sz w:val="24"/>
                <w:szCs w:val="24"/>
              </w:rPr>
              <w:t>NOTA</w:t>
            </w:r>
            <w:r w:rsidRPr="00D27A5E">
              <w:rPr>
                <w:rFonts w:ascii="Times New Roman" w:hAnsi="Times New Roman" w:cs="Times New Roman"/>
                <w:b/>
                <w:spacing w:val="-9"/>
                <w:sz w:val="24"/>
                <w:szCs w:val="24"/>
              </w:rPr>
              <w:t xml:space="preserve"> </w:t>
            </w:r>
            <w:r w:rsidRPr="00D27A5E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FINAL</w:t>
            </w:r>
          </w:p>
        </w:tc>
      </w:tr>
      <w:tr w:rsidR="00D27A5E" w:rsidRPr="00D27A5E" w14:paraId="60A60225" w14:textId="77777777" w:rsidTr="001F7770">
        <w:tblPrEx>
          <w:jc w:val="left"/>
        </w:tblPrEx>
        <w:trPr>
          <w:trHeight w:val="731"/>
        </w:trPr>
        <w:tc>
          <w:tcPr>
            <w:tcW w:w="1525" w:type="pct"/>
            <w:shd w:val="clear" w:color="auto" w:fill="A8D08D" w:themeFill="accent6" w:themeFillTint="99"/>
            <w:vAlign w:val="center"/>
          </w:tcPr>
          <w:p w14:paraId="640E24A3" w14:textId="77777777" w:rsidR="00D27A5E" w:rsidRPr="00D27A5E" w:rsidRDefault="00D27A5E" w:rsidP="001F7770">
            <w:pPr>
              <w:pStyle w:val="TableParagraph"/>
              <w:spacing w:line="360" w:lineRule="auto"/>
              <w:ind w:left="132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E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PERÍODO DE AFERIÇÃO</w:t>
            </w:r>
          </w:p>
        </w:tc>
        <w:tc>
          <w:tcPr>
            <w:tcW w:w="3475" w:type="pct"/>
            <w:gridSpan w:val="2"/>
          </w:tcPr>
          <w:p w14:paraId="0DA07B47" w14:textId="77777777" w:rsidR="00D27A5E" w:rsidRPr="00D27A5E" w:rsidRDefault="00D27A5E" w:rsidP="001F777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7A5E" w:rsidRPr="00D27A5E" w14:paraId="1FCB07CC" w14:textId="77777777" w:rsidTr="001F7770">
        <w:tblPrEx>
          <w:jc w:val="left"/>
        </w:tblPrEx>
        <w:trPr>
          <w:trHeight w:val="701"/>
        </w:trPr>
        <w:tc>
          <w:tcPr>
            <w:tcW w:w="1525" w:type="pct"/>
            <w:shd w:val="clear" w:color="auto" w:fill="A8D08D" w:themeFill="accent6" w:themeFillTint="99"/>
            <w:vAlign w:val="center"/>
          </w:tcPr>
          <w:p w14:paraId="5BAD3DDA" w14:textId="77777777" w:rsidR="00D27A5E" w:rsidRPr="00D27A5E" w:rsidRDefault="00D27A5E" w:rsidP="001F7770">
            <w:pPr>
              <w:pStyle w:val="TableParagraph"/>
              <w:spacing w:line="360" w:lineRule="auto"/>
              <w:ind w:left="13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A5E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PONTUAÇÃO</w:t>
            </w:r>
            <w:r w:rsidRPr="00D27A5E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D27A5E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FINAL</w:t>
            </w:r>
          </w:p>
        </w:tc>
        <w:tc>
          <w:tcPr>
            <w:tcW w:w="3475" w:type="pct"/>
            <w:gridSpan w:val="2"/>
          </w:tcPr>
          <w:p w14:paraId="202AAA11" w14:textId="77777777" w:rsidR="00D27A5E" w:rsidRPr="00D27A5E" w:rsidRDefault="00D27A5E" w:rsidP="001F777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7A5E" w:rsidRPr="00D27A5E" w14:paraId="7D980F07" w14:textId="77777777" w:rsidTr="001F7770">
        <w:tblPrEx>
          <w:jc w:val="left"/>
        </w:tblPrEx>
        <w:trPr>
          <w:trHeight w:val="592"/>
        </w:trPr>
        <w:tc>
          <w:tcPr>
            <w:tcW w:w="5000" w:type="pct"/>
            <w:gridSpan w:val="3"/>
          </w:tcPr>
          <w:p w14:paraId="4AF6EABC" w14:textId="77777777" w:rsidR="00D27A5E" w:rsidRPr="00D27A5E" w:rsidRDefault="00D27A5E" w:rsidP="001F7770">
            <w:pPr>
              <w:pStyle w:val="TableParagraph"/>
              <w:spacing w:line="360" w:lineRule="auto"/>
              <w:ind w:left="1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A5E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Observações:</w:t>
            </w:r>
          </w:p>
        </w:tc>
      </w:tr>
    </w:tbl>
    <w:p w14:paraId="4D856C7D" w14:textId="77777777" w:rsidR="00D27A5E" w:rsidRPr="00D27A5E" w:rsidRDefault="00D27A5E" w:rsidP="00D27A5E">
      <w:pPr>
        <w:pStyle w:val="PargrafodaLista"/>
        <w:tabs>
          <w:tab w:val="left" w:pos="0"/>
        </w:tabs>
        <w:spacing w:before="120" w:after="0" w:line="360" w:lineRule="auto"/>
        <w:ind w:left="0"/>
        <w:jc w:val="center"/>
        <w:rPr>
          <w:rFonts w:ascii="Times New Roman" w:hAnsi="Times New Roman" w:cs="Times New Roman"/>
          <w:kern w:val="0"/>
          <w:sz w:val="24"/>
          <w:szCs w:val="24"/>
          <w14:ligatures w14:val="standard"/>
        </w:rPr>
      </w:pPr>
    </w:p>
    <w:p w14:paraId="129FD573" w14:textId="77777777" w:rsidR="00D27A5E" w:rsidRPr="00D27A5E" w:rsidRDefault="00D27A5E" w:rsidP="00D27A5E">
      <w:pPr>
        <w:pStyle w:val="PargrafodaLista"/>
        <w:tabs>
          <w:tab w:val="left" w:pos="0"/>
        </w:tabs>
        <w:spacing w:before="120" w:after="0" w:line="360" w:lineRule="auto"/>
        <w:ind w:left="0"/>
        <w:jc w:val="center"/>
        <w:rPr>
          <w:rFonts w:ascii="Times New Roman" w:hAnsi="Times New Roman" w:cs="Times New Roman"/>
          <w:kern w:val="0"/>
          <w:sz w:val="24"/>
          <w:szCs w:val="24"/>
          <w14:ligatures w14:val="standard"/>
        </w:rPr>
      </w:pPr>
    </w:p>
    <w:p w14:paraId="18CC4EAF" w14:textId="77777777" w:rsidR="00D27A5E" w:rsidRPr="00D27A5E" w:rsidRDefault="00D27A5E" w:rsidP="00D27A5E">
      <w:pPr>
        <w:pStyle w:val="PargrafodaLista"/>
        <w:tabs>
          <w:tab w:val="left" w:pos="0"/>
        </w:tabs>
        <w:spacing w:before="120" w:after="0" w:line="360" w:lineRule="auto"/>
        <w:ind w:left="0"/>
        <w:jc w:val="center"/>
        <w:rPr>
          <w:rFonts w:ascii="Times New Roman" w:hAnsi="Times New Roman" w:cs="Times New Roman"/>
          <w:kern w:val="0"/>
          <w:sz w:val="24"/>
          <w:szCs w:val="24"/>
          <w:highlight w:val="yellow"/>
          <w14:ligatures w14:val="standard"/>
        </w:rPr>
      </w:pPr>
      <w:r w:rsidRPr="00D27A5E">
        <w:rPr>
          <w:rFonts w:ascii="Times New Roman" w:hAnsi="Times New Roman" w:cs="Times New Roman"/>
          <w:kern w:val="0"/>
          <w:sz w:val="24"/>
          <w:szCs w:val="24"/>
          <w:highlight w:val="yellow"/>
          <w14:ligatures w14:val="standard"/>
        </w:rPr>
        <w:t>LOCAL E DATA</w:t>
      </w:r>
    </w:p>
    <w:p w14:paraId="70F34200" w14:textId="77777777" w:rsidR="00D27A5E" w:rsidRPr="00D27A5E" w:rsidRDefault="00D27A5E" w:rsidP="00D27A5E">
      <w:pPr>
        <w:pStyle w:val="PargrafodaLista"/>
        <w:tabs>
          <w:tab w:val="left" w:pos="0"/>
        </w:tabs>
        <w:spacing w:before="120" w:after="0" w:line="360" w:lineRule="auto"/>
        <w:ind w:left="0"/>
        <w:jc w:val="center"/>
        <w:rPr>
          <w:rFonts w:ascii="Times New Roman" w:hAnsi="Times New Roman" w:cs="Times New Roman"/>
          <w:kern w:val="0"/>
          <w:sz w:val="24"/>
          <w:szCs w:val="24"/>
          <w:highlight w:val="yellow"/>
          <w14:ligatures w14:val="standard"/>
        </w:rPr>
      </w:pPr>
    </w:p>
    <w:p w14:paraId="3F37DD35" w14:textId="77777777" w:rsidR="00D27A5E" w:rsidRPr="00D27A5E" w:rsidRDefault="00D27A5E" w:rsidP="00D27A5E">
      <w:pPr>
        <w:pStyle w:val="PargrafodaLista"/>
        <w:tabs>
          <w:tab w:val="left" w:pos="0"/>
        </w:tabs>
        <w:spacing w:before="120" w:after="0" w:line="360" w:lineRule="auto"/>
        <w:ind w:left="0"/>
        <w:jc w:val="center"/>
        <w:rPr>
          <w:rFonts w:ascii="Times New Roman" w:hAnsi="Times New Roman" w:cs="Times New Roman"/>
          <w:kern w:val="0"/>
          <w:sz w:val="24"/>
          <w:szCs w:val="24"/>
          <w14:ligatures w14:val="standard"/>
        </w:rPr>
      </w:pPr>
      <w:r w:rsidRPr="00D27A5E">
        <w:rPr>
          <w:rFonts w:ascii="Times New Roman" w:hAnsi="Times New Roman" w:cs="Times New Roman"/>
          <w:kern w:val="0"/>
          <w:sz w:val="24"/>
          <w:szCs w:val="24"/>
          <w:highlight w:val="yellow"/>
          <w14:ligatures w14:val="standard"/>
        </w:rPr>
        <w:t>RESPONSÁVEL</w:t>
      </w:r>
    </w:p>
    <w:p w14:paraId="3908F3CB" w14:textId="77777777" w:rsidR="00303F6A" w:rsidRPr="00D27A5E" w:rsidRDefault="00303F6A"/>
    <w:sectPr w:rsidR="00303F6A" w:rsidRPr="00D27A5E" w:rsidSect="00FE68A5">
      <w:headerReference w:type="default" r:id="rId7"/>
      <w:footerReference w:type="default" r:id="rId8"/>
      <w:pgSz w:w="11906" w:h="16838"/>
      <w:pgMar w:top="1702" w:right="991" w:bottom="1276" w:left="1701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C0FC85" w14:textId="77777777" w:rsidR="008C50D4" w:rsidRDefault="008C50D4" w:rsidP="00E10B48">
      <w:pPr>
        <w:spacing w:after="0" w:line="240" w:lineRule="auto"/>
      </w:pPr>
      <w:r>
        <w:separator/>
      </w:r>
    </w:p>
  </w:endnote>
  <w:endnote w:type="continuationSeparator" w:id="0">
    <w:p w14:paraId="6E5A3E6B" w14:textId="77777777" w:rsidR="008C50D4" w:rsidRDefault="008C50D4" w:rsidP="00E10B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55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9556"/>
    </w:tblGrid>
    <w:tr w:rsidR="00FE68A5" w14:paraId="6D8F847A" w14:textId="77777777" w:rsidTr="00424703">
      <w:trPr>
        <w:trHeight w:val="271"/>
      </w:trPr>
      <w:tc>
        <w:tcPr>
          <w:tcW w:w="955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55425A50" w14:textId="77777777" w:rsidR="00FE68A5" w:rsidRDefault="00FE68A5" w:rsidP="00FE68A5">
          <w:pPr>
            <w:pStyle w:val="Rodap"/>
            <w:spacing w:line="256" w:lineRule="auto"/>
          </w:pPr>
        </w:p>
      </w:tc>
    </w:tr>
  </w:tbl>
  <w:p w14:paraId="35DA3F39" w14:textId="77777777" w:rsidR="00FE68A5" w:rsidRDefault="00FE68A5" w:rsidP="00FE68A5">
    <w:pPr>
      <w:pStyle w:val="Rodap"/>
      <w:tabs>
        <w:tab w:val="left" w:pos="0"/>
        <w:tab w:val="right" w:pos="9214"/>
      </w:tabs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Rua Euclides Serejo Baptista Nº 870 – Centro – CEP: 79.940-000 – Caarapó/MS </w:t>
    </w:r>
  </w:p>
  <w:p w14:paraId="10B82DC6" w14:textId="77777777" w:rsidR="00FE68A5" w:rsidRPr="003D169C" w:rsidRDefault="00FE68A5" w:rsidP="00FE68A5">
    <w:pPr>
      <w:pStyle w:val="Rodap"/>
      <w:tabs>
        <w:tab w:val="left" w:pos="0"/>
        <w:tab w:val="right" w:pos="9214"/>
      </w:tabs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FONE (67) 9 9151-4140 EMAIL: licitacao@camaracaarapo.ms.gov.br</w:t>
    </w:r>
    <w:r>
      <w:rPr>
        <w:rFonts w:ascii="Arial" w:hAnsi="Arial" w:cs="Arial"/>
        <w:b/>
        <w:i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786702" w14:textId="77777777" w:rsidR="008C50D4" w:rsidRDefault="008C50D4" w:rsidP="00E10B48">
      <w:pPr>
        <w:spacing w:after="0" w:line="240" w:lineRule="auto"/>
      </w:pPr>
      <w:r>
        <w:separator/>
      </w:r>
    </w:p>
  </w:footnote>
  <w:footnote w:type="continuationSeparator" w:id="0">
    <w:p w14:paraId="3DFCE017" w14:textId="77777777" w:rsidR="008C50D4" w:rsidRDefault="008C50D4" w:rsidP="00E10B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1CD44" w14:textId="63981F05" w:rsidR="00E10B48" w:rsidRPr="00310634" w:rsidRDefault="00E10B48" w:rsidP="004A1665">
    <w:pPr>
      <w:pStyle w:val="Cabealho"/>
      <w:tabs>
        <w:tab w:val="clear" w:pos="8504"/>
        <w:tab w:val="center" w:pos="3119"/>
        <w:tab w:val="right" w:pos="9214"/>
        <w:tab w:val="right" w:pos="10773"/>
      </w:tabs>
      <w:ind w:left="851"/>
      <w:rPr>
        <w:rFonts w:ascii="Arial" w:hAnsi="Arial" w:cs="Arial"/>
      </w:rPr>
    </w:pPr>
    <w:r w:rsidRPr="00310634">
      <w:rPr>
        <w:rFonts w:ascii="Arial" w:hAnsi="Arial" w:cs="Arial"/>
        <w:b/>
        <w:bCs/>
        <w:noProof/>
        <w:sz w:val="30"/>
        <w:szCs w:val="30"/>
      </w:rPr>
      <w:drawing>
        <wp:anchor distT="0" distB="0" distL="114300" distR="114300" simplePos="0" relativeHeight="251659264" behindDoc="0" locked="0" layoutInCell="1" allowOverlap="1" wp14:anchorId="562D73F5" wp14:editId="5AE5324D">
          <wp:simplePos x="0" y="0"/>
          <wp:positionH relativeFrom="column">
            <wp:posOffset>-391795</wp:posOffset>
          </wp:positionH>
          <wp:positionV relativeFrom="paragraph">
            <wp:posOffset>-175616</wp:posOffset>
          </wp:positionV>
          <wp:extent cx="985520" cy="739140"/>
          <wp:effectExtent l="0" t="0" r="0" b="3810"/>
          <wp:wrapThrough wrapText="bothSides">
            <wp:wrapPolygon edited="0">
              <wp:start x="10021" y="0"/>
              <wp:lineTo x="5010" y="1113"/>
              <wp:lineTo x="4175" y="7237"/>
              <wp:lineTo x="5010" y="17814"/>
              <wp:lineTo x="8351" y="21155"/>
              <wp:lineTo x="9603" y="21155"/>
              <wp:lineTo x="12526" y="21155"/>
              <wp:lineTo x="13361" y="21155"/>
              <wp:lineTo x="16701" y="17814"/>
              <wp:lineTo x="17536" y="6124"/>
              <wp:lineTo x="15866" y="1113"/>
              <wp:lineTo x="12108" y="0"/>
              <wp:lineTo x="10021" y="0"/>
            </wp:wrapPolygon>
          </wp:wrapThrough>
          <wp:docPr id="188369474" name="Imagem 1" descr="Uma imagem contendo 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0345567" name="Imagem 1" descr="Uma imagem contendo Logotip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5520" cy="739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10634">
      <w:rPr>
        <w:rFonts w:ascii="Arial" w:hAnsi="Arial" w:cs="Arial"/>
      </w:rPr>
      <w:t>Estado de Mato Grosso do Su</w:t>
    </w:r>
    <w:r>
      <w:rPr>
        <w:rFonts w:ascii="Arial" w:hAnsi="Arial" w:cs="Arial"/>
      </w:rPr>
      <w:t>l</w:t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 w:rsidRPr="00E10B48">
      <w:rPr>
        <w:rFonts w:ascii="Arial" w:hAnsi="Arial" w:cs="Arial"/>
        <w:b/>
        <w:sz w:val="20"/>
        <w:szCs w:val="20"/>
      </w:rPr>
      <w:t>CM CAARAPÓ-MS</w:t>
    </w:r>
  </w:p>
  <w:p w14:paraId="27BC9407" w14:textId="5E712FA6" w:rsidR="00E10B48" w:rsidRPr="00310634" w:rsidRDefault="00E10B48" w:rsidP="004A1665">
    <w:pPr>
      <w:pStyle w:val="Cabealho"/>
      <w:tabs>
        <w:tab w:val="clear" w:pos="8504"/>
        <w:tab w:val="right" w:pos="6663"/>
        <w:tab w:val="right" w:pos="9214"/>
        <w:tab w:val="right" w:pos="10773"/>
      </w:tabs>
      <w:ind w:left="851"/>
      <w:rPr>
        <w:rFonts w:ascii="Arial" w:hAnsi="Arial" w:cs="Arial"/>
        <w:b/>
      </w:rPr>
    </w:pPr>
    <w:r w:rsidRPr="00310634">
      <w:rPr>
        <w:rFonts w:ascii="Arial" w:hAnsi="Arial" w:cs="Arial"/>
        <w:sz w:val="36"/>
        <w:szCs w:val="36"/>
      </w:rPr>
      <w:t>CÂMARA MUNICIPAL DE CAARAPÓ</w:t>
    </w:r>
    <w:r>
      <w:rPr>
        <w:rFonts w:ascii="Arial" w:hAnsi="Arial" w:cs="Arial"/>
        <w:sz w:val="36"/>
        <w:szCs w:val="36"/>
      </w:rPr>
      <w:tab/>
    </w:r>
    <w:r w:rsidRPr="00E10B48">
      <w:rPr>
        <w:rFonts w:ascii="Arial" w:hAnsi="Arial" w:cs="Arial"/>
        <w:b/>
        <w:sz w:val="20"/>
        <w:szCs w:val="20"/>
      </w:rPr>
      <w:t>Folha nº________</w:t>
    </w:r>
  </w:p>
  <w:p w14:paraId="34D4FA0E" w14:textId="37813F0D" w:rsidR="00E10B48" w:rsidRDefault="00E10B48" w:rsidP="00620697">
    <w:pPr>
      <w:pStyle w:val="Cabealho"/>
      <w:ind w:left="851"/>
    </w:pPr>
    <w:r w:rsidRPr="00310634">
      <w:rPr>
        <w:rFonts w:ascii="Arial" w:hAnsi="Arial" w:cs="Arial"/>
        <w:b/>
        <w:i/>
      </w:rPr>
      <w:t>Gabinete do Presidente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F0921"/>
    <w:multiLevelType w:val="hybridMultilevel"/>
    <w:tmpl w:val="EADEF1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F311FF"/>
    <w:multiLevelType w:val="multilevel"/>
    <w:tmpl w:val="22CC3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BB563B"/>
    <w:multiLevelType w:val="multilevel"/>
    <w:tmpl w:val="CCBAB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F77292"/>
    <w:multiLevelType w:val="multilevel"/>
    <w:tmpl w:val="3DAC44B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0F4AB9"/>
    <w:multiLevelType w:val="multilevel"/>
    <w:tmpl w:val="D7DA708C"/>
    <w:lvl w:ilvl="0">
      <w:start w:val="1"/>
      <w:numFmt w:val="decimal"/>
      <w:pStyle w:val="Nivel01"/>
      <w:lvlText w:val="%1."/>
      <w:lvlJc w:val="left"/>
      <w:pPr>
        <w:ind w:left="1495" w:hanging="360"/>
      </w:pPr>
      <w:rPr>
        <w:rFonts w:hint="default"/>
        <w:b/>
      </w:rPr>
    </w:lvl>
    <w:lvl w:ilvl="1">
      <w:start w:val="1"/>
      <w:numFmt w:val="decimal"/>
      <w:pStyle w:val="Nivel2-Opcional"/>
      <w:lvlText w:val="%1.%2."/>
      <w:lvlJc w:val="left"/>
      <w:pPr>
        <w:ind w:left="1709" w:hanging="432"/>
      </w:pPr>
      <w:rPr>
        <w:rFonts w:hint="default"/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pStyle w:val="Nivel3"/>
      <w:lvlText w:val="%1.%2.%3"/>
      <w:lvlJc w:val="left"/>
      <w:pPr>
        <w:ind w:left="3624" w:hanging="504"/>
      </w:pPr>
      <w:rPr>
        <w:rFonts w:hint="default"/>
        <w:b w:val="0"/>
        <w:i w:val="0"/>
        <w:strike w:val="0"/>
        <w:color w:val="000000" w:themeColor="text1"/>
        <w:sz w:val="20"/>
        <w:szCs w:val="20"/>
      </w:rPr>
    </w:lvl>
    <w:lvl w:ilvl="3">
      <w:start w:val="1"/>
      <w:numFmt w:val="decimal"/>
      <w:pStyle w:val="Nvel4-R"/>
      <w:lvlText w:val="%1.%2.%3.%4."/>
      <w:lvlJc w:val="left"/>
      <w:pPr>
        <w:ind w:left="3626" w:hanging="648"/>
      </w:pPr>
    </w:lvl>
    <w:lvl w:ilvl="4">
      <w:start w:val="1"/>
      <w:numFmt w:val="decimal"/>
      <w:pStyle w:val="Nivel5"/>
      <w:lvlText w:val="%1.%2.%3.%4.%5."/>
      <w:lvlJc w:val="left"/>
      <w:pPr>
        <w:ind w:left="3367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71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75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7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55" w:hanging="1440"/>
      </w:pPr>
      <w:rPr>
        <w:rFonts w:hint="default"/>
      </w:rPr>
    </w:lvl>
  </w:abstractNum>
  <w:abstractNum w:abstractNumId="5" w15:restartNumberingAfterBreak="0">
    <w:nsid w:val="0897353E"/>
    <w:multiLevelType w:val="multilevel"/>
    <w:tmpl w:val="B41282C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9D01163"/>
    <w:multiLevelType w:val="multilevel"/>
    <w:tmpl w:val="55F4D072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40" w:hanging="360"/>
      </w:pPr>
      <w:rPr>
        <w:i w:val="0"/>
        <w:iCs w:val="0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3960" w:hanging="72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480" w:hanging="1080"/>
      </w:pPr>
    </w:lvl>
    <w:lvl w:ilvl="6">
      <w:start w:val="1"/>
      <w:numFmt w:val="decimal"/>
      <w:lvlText w:val="%1.%2.%3.%4.%5.%6.%7."/>
      <w:lvlJc w:val="left"/>
      <w:pPr>
        <w:ind w:left="7920" w:hanging="1440"/>
      </w:pPr>
    </w:lvl>
    <w:lvl w:ilvl="7">
      <w:start w:val="1"/>
      <w:numFmt w:val="decimal"/>
      <w:lvlText w:val="%1.%2.%3.%4.%5.%6.%7.%8."/>
      <w:lvlJc w:val="left"/>
      <w:pPr>
        <w:ind w:left="9000" w:hanging="1440"/>
      </w:pPr>
    </w:lvl>
    <w:lvl w:ilvl="8">
      <w:start w:val="1"/>
      <w:numFmt w:val="decimal"/>
      <w:lvlText w:val="%1.%2.%3.%4.%5.%6.%7.%8.%9."/>
      <w:lvlJc w:val="left"/>
      <w:pPr>
        <w:ind w:left="10440" w:hanging="1800"/>
      </w:pPr>
    </w:lvl>
  </w:abstractNum>
  <w:abstractNum w:abstractNumId="7" w15:restartNumberingAfterBreak="0">
    <w:nsid w:val="0B0C06BC"/>
    <w:multiLevelType w:val="hybridMultilevel"/>
    <w:tmpl w:val="A3F8E380"/>
    <w:lvl w:ilvl="0" w:tplc="F33E5544">
      <w:start w:val="4"/>
      <w:numFmt w:val="bullet"/>
      <w:lvlText w:val=""/>
      <w:lvlJc w:val="left"/>
      <w:pPr>
        <w:ind w:left="502" w:hanging="360"/>
      </w:pPr>
      <w:rPr>
        <w:rFonts w:ascii="Symbol" w:eastAsiaTheme="minorHAns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" w15:restartNumberingAfterBreak="0">
    <w:nsid w:val="0B1F4AEC"/>
    <w:multiLevelType w:val="hybridMultilevel"/>
    <w:tmpl w:val="E4482CC8"/>
    <w:lvl w:ilvl="0" w:tplc="0416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100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0B601AEE"/>
    <w:multiLevelType w:val="multilevel"/>
    <w:tmpl w:val="C5306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C874F08"/>
    <w:multiLevelType w:val="hybridMultilevel"/>
    <w:tmpl w:val="6CF8C4F2"/>
    <w:lvl w:ilvl="0" w:tplc="21A63778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3D90431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A527E5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2246E4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D42B67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D16782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1E23C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B5E239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58AF6E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CF8329A"/>
    <w:multiLevelType w:val="multilevel"/>
    <w:tmpl w:val="DBE6C8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D2624CB"/>
    <w:multiLevelType w:val="hybridMultilevel"/>
    <w:tmpl w:val="5DE6990A"/>
    <w:lvl w:ilvl="0" w:tplc="A538CC6A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8EA2796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3B814E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A2CD9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4D2C34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B76FD4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448FA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02E2BF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8FA9D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DDF4D26"/>
    <w:multiLevelType w:val="multilevel"/>
    <w:tmpl w:val="E8DE4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1BA46E6"/>
    <w:multiLevelType w:val="multilevel"/>
    <w:tmpl w:val="4EC41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2322D27"/>
    <w:multiLevelType w:val="multilevel"/>
    <w:tmpl w:val="C5D2A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2B67620"/>
    <w:multiLevelType w:val="multilevel"/>
    <w:tmpl w:val="087E233C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149706C5"/>
    <w:multiLevelType w:val="multilevel"/>
    <w:tmpl w:val="B9CAF54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8622553"/>
    <w:multiLevelType w:val="multilevel"/>
    <w:tmpl w:val="424848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19E51692"/>
    <w:multiLevelType w:val="multilevel"/>
    <w:tmpl w:val="2BDC1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A00281C"/>
    <w:multiLevelType w:val="multilevel"/>
    <w:tmpl w:val="EA8A7042"/>
    <w:lvl w:ilvl="0">
      <w:start w:val="1"/>
      <w:numFmt w:val="decimal"/>
      <w:lvlText w:val="%1."/>
      <w:lvlJc w:val="left"/>
      <w:pPr>
        <w:ind w:left="417" w:hanging="279"/>
      </w:pPr>
      <w:rPr>
        <w:rFonts w:ascii="Calibri" w:eastAsia="Calibri" w:hAnsi="Calibri" w:cs="Calibri" w:hint="default"/>
        <w:b/>
        <w:bCs/>
        <w:i w:val="0"/>
        <w:iCs w:val="0"/>
        <w:spacing w:val="0"/>
        <w:w w:val="98"/>
        <w:sz w:val="16"/>
        <w:szCs w:val="16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45" w:hanging="406"/>
      </w:pPr>
      <w:rPr>
        <w:rFonts w:ascii="Calibri" w:eastAsia="Calibri" w:hAnsi="Calibri" w:cs="Calibri" w:hint="default"/>
        <w:b/>
        <w:bCs/>
        <w:i w:val="0"/>
        <w:iCs w:val="0"/>
        <w:spacing w:val="-1"/>
        <w:w w:val="98"/>
        <w:sz w:val="16"/>
        <w:szCs w:val="16"/>
        <w:lang w:val="pt-PT" w:eastAsia="en-US" w:bidi="ar-SA"/>
      </w:rPr>
    </w:lvl>
    <w:lvl w:ilvl="2">
      <w:numFmt w:val="bullet"/>
      <w:lvlText w:val="•"/>
      <w:lvlJc w:val="left"/>
      <w:pPr>
        <w:ind w:left="1587" w:hanging="406"/>
      </w:pPr>
      <w:rPr>
        <w:lang w:val="pt-PT" w:eastAsia="en-US" w:bidi="ar-SA"/>
      </w:rPr>
    </w:lvl>
    <w:lvl w:ilvl="3">
      <w:numFmt w:val="bullet"/>
      <w:lvlText w:val="•"/>
      <w:lvlJc w:val="left"/>
      <w:pPr>
        <w:ind w:left="2755" w:hanging="406"/>
      </w:pPr>
      <w:rPr>
        <w:lang w:val="pt-PT" w:eastAsia="en-US" w:bidi="ar-SA"/>
      </w:rPr>
    </w:lvl>
    <w:lvl w:ilvl="4">
      <w:numFmt w:val="bullet"/>
      <w:lvlText w:val="•"/>
      <w:lvlJc w:val="left"/>
      <w:pPr>
        <w:ind w:left="3923" w:hanging="406"/>
      </w:pPr>
      <w:rPr>
        <w:lang w:val="pt-PT" w:eastAsia="en-US" w:bidi="ar-SA"/>
      </w:rPr>
    </w:lvl>
    <w:lvl w:ilvl="5">
      <w:numFmt w:val="bullet"/>
      <w:lvlText w:val="•"/>
      <w:lvlJc w:val="left"/>
      <w:pPr>
        <w:ind w:left="5090" w:hanging="406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6258" w:hanging="406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7426" w:hanging="406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8593" w:hanging="406"/>
      </w:pPr>
      <w:rPr>
        <w:lang w:val="pt-PT" w:eastAsia="en-US" w:bidi="ar-SA"/>
      </w:rPr>
    </w:lvl>
  </w:abstractNum>
  <w:abstractNum w:abstractNumId="21" w15:restartNumberingAfterBreak="0">
    <w:nsid w:val="1AAB3C93"/>
    <w:multiLevelType w:val="multilevel"/>
    <w:tmpl w:val="020E4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1AF84616"/>
    <w:multiLevelType w:val="multilevel"/>
    <w:tmpl w:val="DEECB5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1BA12830"/>
    <w:multiLevelType w:val="hybridMultilevel"/>
    <w:tmpl w:val="F72A8CDE"/>
    <w:lvl w:ilvl="0" w:tplc="B02AE21E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59D8159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00E451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0C0FD7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DD46B6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B448BD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52E5C3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5EA26A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396A18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1D450455"/>
    <w:multiLevelType w:val="multilevel"/>
    <w:tmpl w:val="C7D49F2A"/>
    <w:lvl w:ilvl="0">
      <w:start w:val="10"/>
      <w:numFmt w:val="decimal"/>
      <w:lvlText w:val="%1"/>
      <w:lvlJc w:val="left"/>
      <w:pPr>
        <w:ind w:left="591" w:hanging="655"/>
      </w:pPr>
      <w:rPr>
        <w:rFonts w:hint="default"/>
        <w:lang w:val="pt-PT" w:eastAsia="en-US" w:bidi="ar-SA"/>
      </w:rPr>
    </w:lvl>
    <w:lvl w:ilvl="1">
      <w:start w:val="5"/>
      <w:numFmt w:val="decimal"/>
      <w:lvlText w:val="%1.%2."/>
      <w:lvlJc w:val="left"/>
      <w:pPr>
        <w:ind w:left="591" w:hanging="655"/>
      </w:pPr>
      <w:rPr>
        <w:rFonts w:ascii="Calibri" w:eastAsia="Calibri" w:hAnsi="Calibri" w:cs="Calibri" w:hint="default"/>
        <w:b/>
        <w:bCs/>
        <w:i w:val="0"/>
        <w:iCs w:val="0"/>
        <w:spacing w:val="-1"/>
        <w:w w:val="93"/>
        <w:sz w:val="18"/>
        <w:szCs w:val="18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037" w:hanging="772"/>
      </w:pPr>
      <w:rPr>
        <w:rFonts w:ascii="Calibri" w:eastAsia="Calibri" w:hAnsi="Calibri" w:cs="Calibri" w:hint="default"/>
        <w:b/>
        <w:bCs/>
        <w:i w:val="0"/>
        <w:iCs w:val="0"/>
        <w:spacing w:val="-1"/>
        <w:w w:val="93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1780" w:hanging="77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07" w:hanging="77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34" w:hanging="77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61" w:hanging="77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88" w:hanging="77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15" w:hanging="772"/>
      </w:pPr>
      <w:rPr>
        <w:rFonts w:hint="default"/>
        <w:lang w:val="pt-PT" w:eastAsia="en-US" w:bidi="ar-SA"/>
      </w:rPr>
    </w:lvl>
  </w:abstractNum>
  <w:abstractNum w:abstractNumId="25" w15:restartNumberingAfterBreak="0">
    <w:nsid w:val="1DE75241"/>
    <w:multiLevelType w:val="multilevel"/>
    <w:tmpl w:val="7F1A6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1EB41098"/>
    <w:multiLevelType w:val="multilevel"/>
    <w:tmpl w:val="747AF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1FE4358A"/>
    <w:multiLevelType w:val="multilevel"/>
    <w:tmpl w:val="64881BD8"/>
    <w:lvl w:ilvl="0">
      <w:start w:val="11"/>
      <w:numFmt w:val="decimal"/>
      <w:lvlText w:val="%1"/>
      <w:lvlJc w:val="left"/>
      <w:pPr>
        <w:ind w:left="1204" w:hanging="613"/>
      </w:pPr>
      <w:rPr>
        <w:rFonts w:hint="default"/>
        <w:lang w:val="pt-PT" w:eastAsia="en-US" w:bidi="ar-SA"/>
      </w:rPr>
    </w:lvl>
    <w:lvl w:ilvl="1">
      <w:start w:val="26"/>
      <w:numFmt w:val="decimal"/>
      <w:lvlText w:val="%1.%2."/>
      <w:lvlJc w:val="left"/>
      <w:pPr>
        <w:ind w:left="1204" w:hanging="613"/>
        <w:jc w:val="right"/>
      </w:pPr>
      <w:rPr>
        <w:rFonts w:ascii="Calibri" w:eastAsia="Calibri" w:hAnsi="Calibri" w:cs="Calibri" w:hint="default"/>
        <w:b/>
        <w:bCs/>
        <w:i w:val="0"/>
        <w:iCs w:val="0"/>
        <w:spacing w:val="-1"/>
        <w:w w:val="93"/>
        <w:sz w:val="18"/>
        <w:szCs w:val="18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232" w:hanging="749"/>
      </w:pPr>
      <w:rPr>
        <w:rFonts w:ascii="Calibri" w:eastAsia="Calibri" w:hAnsi="Calibri" w:cs="Calibri" w:hint="default"/>
        <w:b/>
        <w:bCs/>
        <w:i w:val="0"/>
        <w:iCs w:val="0"/>
        <w:spacing w:val="-1"/>
        <w:w w:val="93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343" w:hanging="74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47" w:hanging="74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51" w:hanging="74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55" w:hanging="74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8" w:hanging="74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62" w:hanging="749"/>
      </w:pPr>
      <w:rPr>
        <w:rFonts w:hint="default"/>
        <w:lang w:val="pt-PT" w:eastAsia="en-US" w:bidi="ar-SA"/>
      </w:rPr>
    </w:lvl>
  </w:abstractNum>
  <w:abstractNum w:abstractNumId="28" w15:restartNumberingAfterBreak="0">
    <w:nsid w:val="1FE674D9"/>
    <w:multiLevelType w:val="multilevel"/>
    <w:tmpl w:val="4D26F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6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21155D18"/>
    <w:multiLevelType w:val="multilevel"/>
    <w:tmpl w:val="6B228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21BD1570"/>
    <w:multiLevelType w:val="multilevel"/>
    <w:tmpl w:val="27A2D7B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22E03164"/>
    <w:multiLevelType w:val="multilevel"/>
    <w:tmpl w:val="3266E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236D4F27"/>
    <w:multiLevelType w:val="multilevel"/>
    <w:tmpl w:val="19A08F44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3" w15:restartNumberingAfterBreak="0">
    <w:nsid w:val="28B01C8D"/>
    <w:multiLevelType w:val="multilevel"/>
    <w:tmpl w:val="1D98A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2AF117D3"/>
    <w:multiLevelType w:val="multilevel"/>
    <w:tmpl w:val="3A183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2BFC17BE"/>
    <w:multiLevelType w:val="multilevel"/>
    <w:tmpl w:val="377C05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2C33695E"/>
    <w:multiLevelType w:val="multilevel"/>
    <w:tmpl w:val="28EE7778"/>
    <w:lvl w:ilvl="0">
      <w:start w:val="11"/>
      <w:numFmt w:val="decimal"/>
      <w:lvlText w:val="%1"/>
      <w:lvlJc w:val="left"/>
      <w:pPr>
        <w:ind w:left="591" w:hanging="585"/>
      </w:pPr>
      <w:rPr>
        <w:rFonts w:hint="default"/>
        <w:lang w:val="pt-PT" w:eastAsia="en-US" w:bidi="ar-SA"/>
      </w:rPr>
    </w:lvl>
    <w:lvl w:ilvl="1">
      <w:start w:val="17"/>
      <w:numFmt w:val="decimal"/>
      <w:lvlText w:val="%1.%2."/>
      <w:lvlJc w:val="left"/>
      <w:pPr>
        <w:ind w:left="591" w:hanging="585"/>
      </w:pPr>
      <w:rPr>
        <w:rFonts w:ascii="Calibri" w:eastAsia="Calibri" w:hAnsi="Calibri" w:cs="Calibri" w:hint="default"/>
        <w:b/>
        <w:bCs/>
        <w:i w:val="0"/>
        <w:iCs w:val="0"/>
        <w:spacing w:val="-1"/>
        <w:w w:val="93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694" w:hanging="58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741" w:hanging="58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88" w:hanging="58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35" w:hanging="58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82" w:hanging="58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29" w:hanging="58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76" w:hanging="585"/>
      </w:pPr>
      <w:rPr>
        <w:rFonts w:hint="default"/>
        <w:lang w:val="pt-PT" w:eastAsia="en-US" w:bidi="ar-SA"/>
      </w:rPr>
    </w:lvl>
  </w:abstractNum>
  <w:abstractNum w:abstractNumId="37" w15:restartNumberingAfterBreak="0">
    <w:nsid w:val="2EDA2080"/>
    <w:multiLevelType w:val="multilevel"/>
    <w:tmpl w:val="F03CE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2FE635F2"/>
    <w:multiLevelType w:val="multilevel"/>
    <w:tmpl w:val="6BF88E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30B5396E"/>
    <w:multiLevelType w:val="multilevel"/>
    <w:tmpl w:val="DED2A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314E2EA8"/>
    <w:multiLevelType w:val="multilevel"/>
    <w:tmpl w:val="4170E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31787777"/>
    <w:multiLevelType w:val="multilevel"/>
    <w:tmpl w:val="4F2E0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31E14AD7"/>
    <w:multiLevelType w:val="multilevel"/>
    <w:tmpl w:val="A95834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32D1346F"/>
    <w:multiLevelType w:val="multilevel"/>
    <w:tmpl w:val="93362D5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33101761"/>
    <w:multiLevelType w:val="multilevel"/>
    <w:tmpl w:val="2FEA7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36214F8C"/>
    <w:multiLevelType w:val="hybridMultilevel"/>
    <w:tmpl w:val="C8668F52"/>
    <w:lvl w:ilvl="0" w:tplc="A9D6243A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480EA33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61E189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B125D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2789BE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618EAA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FD6055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910B9E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5CE98A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374343F3"/>
    <w:multiLevelType w:val="multilevel"/>
    <w:tmpl w:val="EA8A7042"/>
    <w:lvl w:ilvl="0">
      <w:start w:val="1"/>
      <w:numFmt w:val="decimal"/>
      <w:lvlText w:val="%1."/>
      <w:lvlJc w:val="left"/>
      <w:pPr>
        <w:ind w:left="417" w:hanging="279"/>
      </w:pPr>
      <w:rPr>
        <w:rFonts w:ascii="Calibri" w:eastAsia="Calibri" w:hAnsi="Calibri" w:cs="Calibri" w:hint="default"/>
        <w:b/>
        <w:bCs/>
        <w:i w:val="0"/>
        <w:iCs w:val="0"/>
        <w:spacing w:val="0"/>
        <w:w w:val="98"/>
        <w:sz w:val="16"/>
        <w:szCs w:val="16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45" w:hanging="406"/>
      </w:pPr>
      <w:rPr>
        <w:rFonts w:ascii="Calibri" w:eastAsia="Calibri" w:hAnsi="Calibri" w:cs="Calibri" w:hint="default"/>
        <w:b/>
        <w:bCs/>
        <w:i w:val="0"/>
        <w:iCs w:val="0"/>
        <w:spacing w:val="-1"/>
        <w:w w:val="98"/>
        <w:sz w:val="16"/>
        <w:szCs w:val="16"/>
        <w:lang w:val="pt-PT" w:eastAsia="en-US" w:bidi="ar-SA"/>
      </w:rPr>
    </w:lvl>
    <w:lvl w:ilvl="2">
      <w:numFmt w:val="bullet"/>
      <w:lvlText w:val="•"/>
      <w:lvlJc w:val="left"/>
      <w:pPr>
        <w:ind w:left="1587" w:hanging="406"/>
      </w:pPr>
      <w:rPr>
        <w:lang w:val="pt-PT" w:eastAsia="en-US" w:bidi="ar-SA"/>
      </w:rPr>
    </w:lvl>
    <w:lvl w:ilvl="3">
      <w:numFmt w:val="bullet"/>
      <w:lvlText w:val="•"/>
      <w:lvlJc w:val="left"/>
      <w:pPr>
        <w:ind w:left="2755" w:hanging="406"/>
      </w:pPr>
      <w:rPr>
        <w:lang w:val="pt-PT" w:eastAsia="en-US" w:bidi="ar-SA"/>
      </w:rPr>
    </w:lvl>
    <w:lvl w:ilvl="4">
      <w:numFmt w:val="bullet"/>
      <w:lvlText w:val="•"/>
      <w:lvlJc w:val="left"/>
      <w:pPr>
        <w:ind w:left="3923" w:hanging="406"/>
      </w:pPr>
      <w:rPr>
        <w:lang w:val="pt-PT" w:eastAsia="en-US" w:bidi="ar-SA"/>
      </w:rPr>
    </w:lvl>
    <w:lvl w:ilvl="5">
      <w:numFmt w:val="bullet"/>
      <w:lvlText w:val="•"/>
      <w:lvlJc w:val="left"/>
      <w:pPr>
        <w:ind w:left="5090" w:hanging="406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6258" w:hanging="406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7426" w:hanging="406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8593" w:hanging="406"/>
      </w:pPr>
      <w:rPr>
        <w:lang w:val="pt-PT" w:eastAsia="en-US" w:bidi="ar-SA"/>
      </w:rPr>
    </w:lvl>
  </w:abstractNum>
  <w:abstractNum w:abstractNumId="47" w15:restartNumberingAfterBreak="0">
    <w:nsid w:val="37806305"/>
    <w:multiLevelType w:val="multilevel"/>
    <w:tmpl w:val="1E18F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399248D9"/>
    <w:multiLevelType w:val="multilevel"/>
    <w:tmpl w:val="D66A2E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3D20222D"/>
    <w:multiLevelType w:val="hybridMultilevel"/>
    <w:tmpl w:val="4CAAAD8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E173E73"/>
    <w:multiLevelType w:val="multilevel"/>
    <w:tmpl w:val="0BAC40A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3E8235E4"/>
    <w:multiLevelType w:val="multilevel"/>
    <w:tmpl w:val="65AC067C"/>
    <w:lvl w:ilvl="0">
      <w:start w:val="4"/>
      <w:numFmt w:val="decimal"/>
      <w:lvlText w:val="%1"/>
      <w:lvlJc w:val="left"/>
      <w:pPr>
        <w:ind w:left="591" w:hanging="313"/>
      </w:pPr>
      <w:rPr>
        <w:rFonts w:hint="default"/>
        <w:lang w:val="pt-PT" w:eastAsia="en-US" w:bidi="ar-SA"/>
      </w:rPr>
    </w:lvl>
    <w:lvl w:ilvl="1">
      <w:start w:val="5"/>
      <w:numFmt w:val="decimal"/>
      <w:lvlText w:val="%1.%2."/>
      <w:lvlJc w:val="left"/>
      <w:pPr>
        <w:ind w:left="591" w:hanging="313"/>
      </w:pPr>
      <w:rPr>
        <w:rFonts w:ascii="Calibri" w:eastAsia="Calibri" w:hAnsi="Calibri" w:cs="Calibri" w:hint="default"/>
        <w:b/>
        <w:bCs/>
        <w:i w:val="0"/>
        <w:iCs w:val="0"/>
        <w:spacing w:val="-1"/>
        <w:w w:val="93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694" w:hanging="31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741" w:hanging="31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88" w:hanging="31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35" w:hanging="31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82" w:hanging="31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29" w:hanging="31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76" w:hanging="313"/>
      </w:pPr>
      <w:rPr>
        <w:rFonts w:hint="default"/>
        <w:lang w:val="pt-PT" w:eastAsia="en-US" w:bidi="ar-SA"/>
      </w:rPr>
    </w:lvl>
  </w:abstractNum>
  <w:abstractNum w:abstractNumId="52" w15:restartNumberingAfterBreak="0">
    <w:nsid w:val="3E8C33BE"/>
    <w:multiLevelType w:val="multilevel"/>
    <w:tmpl w:val="10F86E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3" w15:restartNumberingAfterBreak="0">
    <w:nsid w:val="40222B1C"/>
    <w:multiLevelType w:val="multilevel"/>
    <w:tmpl w:val="373C59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405D0118"/>
    <w:multiLevelType w:val="multilevel"/>
    <w:tmpl w:val="30547C4E"/>
    <w:lvl w:ilvl="0">
      <w:start w:val="11"/>
      <w:numFmt w:val="decimal"/>
      <w:lvlText w:val="%1"/>
      <w:lvlJc w:val="left"/>
      <w:pPr>
        <w:ind w:left="591" w:hanging="640"/>
      </w:pPr>
      <w:rPr>
        <w:rFonts w:hint="default"/>
        <w:lang w:val="pt-PT" w:eastAsia="en-US" w:bidi="ar-SA"/>
      </w:rPr>
    </w:lvl>
    <w:lvl w:ilvl="1">
      <w:start w:val="50"/>
      <w:numFmt w:val="decimal"/>
      <w:lvlText w:val="%1.%2"/>
      <w:lvlJc w:val="left"/>
      <w:pPr>
        <w:ind w:left="591" w:hanging="640"/>
      </w:pPr>
      <w:rPr>
        <w:rFonts w:ascii="Calibri" w:eastAsia="Calibri" w:hAnsi="Calibri" w:cs="Calibri" w:hint="default"/>
        <w:b/>
        <w:bCs/>
        <w:i w:val="0"/>
        <w:iCs w:val="0"/>
        <w:spacing w:val="-1"/>
        <w:w w:val="93"/>
        <w:sz w:val="18"/>
        <w:szCs w:val="18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665" w:hanging="628"/>
      </w:pPr>
      <w:rPr>
        <w:rFonts w:ascii="Calibri" w:eastAsia="Calibri" w:hAnsi="Calibri" w:cs="Calibri" w:hint="default"/>
        <w:b/>
        <w:bCs/>
        <w:i w:val="0"/>
        <w:iCs w:val="0"/>
        <w:spacing w:val="-1"/>
        <w:w w:val="93"/>
        <w:sz w:val="18"/>
        <w:szCs w:val="18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800" w:hanging="763"/>
      </w:pPr>
      <w:rPr>
        <w:rFonts w:ascii="Calibri" w:eastAsia="Calibri" w:hAnsi="Calibri" w:cs="Calibri" w:hint="default"/>
        <w:b/>
        <w:bCs/>
        <w:i w:val="0"/>
        <w:iCs w:val="0"/>
        <w:spacing w:val="-1"/>
        <w:w w:val="93"/>
        <w:sz w:val="18"/>
        <w:szCs w:val="18"/>
        <w:lang w:val="pt-PT" w:eastAsia="en-US" w:bidi="ar-SA"/>
      </w:rPr>
    </w:lvl>
    <w:lvl w:ilvl="4">
      <w:numFmt w:val="bullet"/>
      <w:lvlText w:val="•"/>
      <w:lvlJc w:val="left"/>
      <w:pPr>
        <w:ind w:left="4117" w:hanging="76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76" w:hanging="76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35" w:hanging="76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93" w:hanging="76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52" w:hanging="763"/>
      </w:pPr>
      <w:rPr>
        <w:rFonts w:hint="default"/>
        <w:lang w:val="pt-PT" w:eastAsia="en-US" w:bidi="ar-SA"/>
      </w:rPr>
    </w:lvl>
  </w:abstractNum>
  <w:abstractNum w:abstractNumId="55" w15:restartNumberingAfterBreak="0">
    <w:nsid w:val="412321C0"/>
    <w:multiLevelType w:val="hybridMultilevel"/>
    <w:tmpl w:val="FA52D62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41982736"/>
    <w:multiLevelType w:val="multilevel"/>
    <w:tmpl w:val="D73246D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41F33698"/>
    <w:multiLevelType w:val="multilevel"/>
    <w:tmpl w:val="58A88E4A"/>
    <w:lvl w:ilvl="0">
      <w:start w:val="9"/>
      <w:numFmt w:val="decimal"/>
      <w:lvlText w:val="%1."/>
      <w:lvlJc w:val="left"/>
      <w:pPr>
        <w:ind w:left="881" w:hanging="297"/>
      </w:pPr>
      <w:rPr>
        <w:rFonts w:ascii="Calibri" w:eastAsia="Calibri" w:hAnsi="Calibri" w:cs="Calibri" w:hint="default"/>
        <w:b/>
        <w:bCs/>
        <w:i w:val="0"/>
        <w:iCs w:val="0"/>
        <w:spacing w:val="0"/>
        <w:w w:val="93"/>
        <w:sz w:val="18"/>
        <w:szCs w:val="18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37" w:hanging="444"/>
      </w:pPr>
      <w:rPr>
        <w:rFonts w:ascii="Calibri" w:eastAsia="Calibri" w:hAnsi="Calibri" w:cs="Calibri" w:hint="default"/>
        <w:b/>
        <w:bCs/>
        <w:i w:val="0"/>
        <w:iCs w:val="0"/>
        <w:spacing w:val="-1"/>
        <w:w w:val="93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1040" w:hanging="44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1580" w:hanging="44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935" w:hanging="44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291" w:hanging="44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47" w:hanging="44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02" w:hanging="44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8" w:hanging="444"/>
      </w:pPr>
      <w:rPr>
        <w:rFonts w:hint="default"/>
        <w:lang w:val="pt-PT" w:eastAsia="en-US" w:bidi="ar-SA"/>
      </w:rPr>
    </w:lvl>
  </w:abstractNum>
  <w:abstractNum w:abstractNumId="58" w15:restartNumberingAfterBreak="0">
    <w:nsid w:val="42434AAC"/>
    <w:multiLevelType w:val="multilevel"/>
    <w:tmpl w:val="ECE6C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42474F28"/>
    <w:multiLevelType w:val="multilevel"/>
    <w:tmpl w:val="F6B2B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424A4268"/>
    <w:multiLevelType w:val="hybridMultilevel"/>
    <w:tmpl w:val="C76032E6"/>
    <w:lvl w:ilvl="0" w:tplc="0F522AF6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AC862B5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E88B70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E0C5A5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C6B75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B9A9C1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56669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84F5D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40AF65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42F56481"/>
    <w:multiLevelType w:val="multilevel"/>
    <w:tmpl w:val="FEC0B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445953D1"/>
    <w:multiLevelType w:val="multilevel"/>
    <w:tmpl w:val="75580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44B05623"/>
    <w:multiLevelType w:val="multilevel"/>
    <w:tmpl w:val="A310300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44C205B8"/>
    <w:multiLevelType w:val="hybridMultilevel"/>
    <w:tmpl w:val="31C2569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5" w15:restartNumberingAfterBreak="0">
    <w:nsid w:val="44DA14C8"/>
    <w:multiLevelType w:val="multilevel"/>
    <w:tmpl w:val="BFE67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47431AD0"/>
    <w:multiLevelType w:val="multilevel"/>
    <w:tmpl w:val="09429238"/>
    <w:lvl w:ilvl="0">
      <w:start w:val="11"/>
      <w:numFmt w:val="decimal"/>
      <w:lvlText w:val="%1"/>
      <w:lvlJc w:val="left"/>
      <w:pPr>
        <w:ind w:left="1439" w:hanging="402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439" w:hanging="402"/>
      </w:pPr>
      <w:rPr>
        <w:rFonts w:ascii="Calibri" w:eastAsia="Calibri" w:hAnsi="Calibri" w:cs="Calibri" w:hint="default"/>
        <w:b/>
        <w:bCs/>
        <w:i w:val="0"/>
        <w:iCs w:val="0"/>
        <w:spacing w:val="-1"/>
        <w:w w:val="93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3366" w:hanging="40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329" w:hanging="40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292" w:hanging="40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255" w:hanging="40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218" w:hanging="40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181" w:hanging="40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44" w:hanging="402"/>
      </w:pPr>
      <w:rPr>
        <w:rFonts w:hint="default"/>
        <w:lang w:val="pt-PT" w:eastAsia="en-US" w:bidi="ar-SA"/>
      </w:rPr>
    </w:lvl>
  </w:abstractNum>
  <w:abstractNum w:abstractNumId="67" w15:restartNumberingAfterBreak="0">
    <w:nsid w:val="4A364A68"/>
    <w:multiLevelType w:val="multilevel"/>
    <w:tmpl w:val="78C45B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4EA14C12"/>
    <w:multiLevelType w:val="multilevel"/>
    <w:tmpl w:val="140EC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4F37265F"/>
    <w:multiLevelType w:val="multilevel"/>
    <w:tmpl w:val="A340509A"/>
    <w:lvl w:ilvl="0">
      <w:start w:val="1"/>
      <w:numFmt w:val="decimal"/>
      <w:lvlText w:val="%1."/>
      <w:lvlJc w:val="left"/>
      <w:pPr>
        <w:ind w:left="435" w:hanging="297"/>
      </w:pPr>
      <w:rPr>
        <w:rFonts w:ascii="Calibri" w:eastAsia="Calibri" w:hAnsi="Calibri" w:cs="Calibri" w:hint="default"/>
        <w:b/>
        <w:bCs/>
        <w:i w:val="0"/>
        <w:iCs w:val="0"/>
        <w:spacing w:val="0"/>
        <w:w w:val="93"/>
        <w:sz w:val="18"/>
        <w:szCs w:val="18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91" w:hanging="477"/>
      </w:pPr>
      <w:rPr>
        <w:rFonts w:ascii="Calibri" w:eastAsia="Calibri" w:hAnsi="Calibri" w:cs="Calibri" w:hint="default"/>
        <w:b/>
        <w:bCs/>
        <w:i w:val="0"/>
        <w:iCs w:val="0"/>
        <w:spacing w:val="-1"/>
        <w:w w:val="93"/>
        <w:sz w:val="18"/>
        <w:szCs w:val="18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484" w:hanging="447"/>
      </w:pPr>
      <w:rPr>
        <w:rFonts w:ascii="Calibri" w:eastAsia="Calibri" w:hAnsi="Calibri" w:cs="Calibri" w:hint="default"/>
        <w:b/>
        <w:bCs/>
        <w:i w:val="0"/>
        <w:iCs w:val="0"/>
        <w:spacing w:val="-1"/>
        <w:w w:val="92"/>
        <w:sz w:val="18"/>
        <w:szCs w:val="18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619" w:hanging="583"/>
      </w:pPr>
      <w:rPr>
        <w:rFonts w:ascii="Calibri" w:eastAsia="Calibri" w:hAnsi="Calibri" w:cs="Calibri" w:hint="default"/>
        <w:b/>
        <w:bCs/>
        <w:i w:val="0"/>
        <w:iCs w:val="0"/>
        <w:spacing w:val="-1"/>
        <w:w w:val="93"/>
        <w:sz w:val="18"/>
        <w:szCs w:val="18"/>
        <w:lang w:val="pt-PT" w:eastAsia="en-US" w:bidi="ar-SA"/>
      </w:rPr>
    </w:lvl>
    <w:lvl w:ilvl="4">
      <w:numFmt w:val="bullet"/>
      <w:lvlText w:val="•"/>
      <w:lvlJc w:val="left"/>
      <w:pPr>
        <w:ind w:left="1160" w:hanging="58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1440" w:hanging="58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1480" w:hanging="58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1620" w:hanging="58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4770" w:hanging="583"/>
      </w:pPr>
      <w:rPr>
        <w:rFonts w:hint="default"/>
        <w:lang w:val="pt-PT" w:eastAsia="en-US" w:bidi="ar-SA"/>
      </w:rPr>
    </w:lvl>
  </w:abstractNum>
  <w:abstractNum w:abstractNumId="70" w15:restartNumberingAfterBreak="0">
    <w:nsid w:val="4FE43005"/>
    <w:multiLevelType w:val="multilevel"/>
    <w:tmpl w:val="10F86E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1" w15:restartNumberingAfterBreak="0">
    <w:nsid w:val="50882B22"/>
    <w:multiLevelType w:val="multilevel"/>
    <w:tmpl w:val="F73C6CE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 w15:restartNumberingAfterBreak="0">
    <w:nsid w:val="50CC6AEF"/>
    <w:multiLevelType w:val="multilevel"/>
    <w:tmpl w:val="2D36F894"/>
    <w:lvl w:ilvl="0">
      <w:start w:val="1"/>
      <w:numFmt w:val="decimal"/>
      <w:lvlText w:val="%1."/>
      <w:lvlJc w:val="left"/>
      <w:pPr>
        <w:ind w:left="435" w:hanging="297"/>
      </w:pPr>
      <w:rPr>
        <w:rFonts w:ascii="Calibri" w:eastAsia="Calibri" w:hAnsi="Calibri" w:cs="Calibri" w:hint="default"/>
        <w:b/>
        <w:bCs/>
        <w:i w:val="0"/>
        <w:iCs w:val="0"/>
        <w:spacing w:val="0"/>
        <w:w w:val="93"/>
        <w:sz w:val="18"/>
        <w:szCs w:val="18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91" w:hanging="477"/>
      </w:pPr>
      <w:rPr>
        <w:rFonts w:ascii="Calibri" w:eastAsia="Calibri" w:hAnsi="Calibri" w:cs="Calibri" w:hint="default"/>
        <w:b/>
        <w:bCs/>
        <w:i w:val="0"/>
        <w:iCs w:val="0"/>
        <w:spacing w:val="-1"/>
        <w:w w:val="93"/>
        <w:sz w:val="18"/>
        <w:szCs w:val="18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484" w:hanging="447"/>
      </w:pPr>
      <w:rPr>
        <w:rFonts w:ascii="Calibri" w:eastAsia="Calibri" w:hAnsi="Calibri" w:cs="Calibri" w:hint="default"/>
        <w:b/>
        <w:bCs/>
        <w:i w:val="0"/>
        <w:iCs w:val="0"/>
        <w:spacing w:val="-1"/>
        <w:w w:val="92"/>
        <w:sz w:val="18"/>
        <w:szCs w:val="18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619" w:hanging="583"/>
      </w:pPr>
      <w:rPr>
        <w:rFonts w:ascii="Calibri" w:eastAsia="Calibri" w:hAnsi="Calibri" w:cs="Calibri" w:hint="default"/>
        <w:b/>
        <w:bCs/>
        <w:i w:val="0"/>
        <w:iCs w:val="0"/>
        <w:spacing w:val="-1"/>
        <w:w w:val="93"/>
        <w:sz w:val="18"/>
        <w:szCs w:val="18"/>
        <w:lang w:val="pt-PT" w:eastAsia="en-US" w:bidi="ar-SA"/>
      </w:rPr>
    </w:lvl>
    <w:lvl w:ilvl="4">
      <w:numFmt w:val="bullet"/>
      <w:lvlText w:val="•"/>
      <w:lvlJc w:val="left"/>
      <w:pPr>
        <w:ind w:left="1160" w:hanging="58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1440" w:hanging="58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1480" w:hanging="58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1620" w:hanging="58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4770" w:hanging="583"/>
      </w:pPr>
      <w:rPr>
        <w:rFonts w:hint="default"/>
        <w:lang w:val="pt-PT" w:eastAsia="en-US" w:bidi="ar-SA"/>
      </w:rPr>
    </w:lvl>
  </w:abstractNum>
  <w:abstractNum w:abstractNumId="73" w15:restartNumberingAfterBreak="0">
    <w:nsid w:val="54DB2055"/>
    <w:multiLevelType w:val="multilevel"/>
    <w:tmpl w:val="3DE02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556C46CF"/>
    <w:multiLevelType w:val="multilevel"/>
    <w:tmpl w:val="47FCFFD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 w15:restartNumberingAfterBreak="0">
    <w:nsid w:val="57397E64"/>
    <w:multiLevelType w:val="hybridMultilevel"/>
    <w:tmpl w:val="1720A238"/>
    <w:lvl w:ilvl="0" w:tplc="B634779C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34DEA53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50C24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A7861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AA696C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5E8678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3AADB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4D61F4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4F8172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 w15:restartNumberingAfterBreak="0">
    <w:nsid w:val="5752240B"/>
    <w:multiLevelType w:val="multilevel"/>
    <w:tmpl w:val="C3066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58172A39"/>
    <w:multiLevelType w:val="hybridMultilevel"/>
    <w:tmpl w:val="DEF8725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8B865C9"/>
    <w:multiLevelType w:val="multilevel"/>
    <w:tmpl w:val="BB4CD4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59167A0D"/>
    <w:multiLevelType w:val="multilevel"/>
    <w:tmpl w:val="A35C7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 w15:restartNumberingAfterBreak="0">
    <w:nsid w:val="592C2EE9"/>
    <w:multiLevelType w:val="multilevel"/>
    <w:tmpl w:val="B1F82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59A72D7F"/>
    <w:multiLevelType w:val="hybridMultilevel"/>
    <w:tmpl w:val="5CD24F00"/>
    <w:lvl w:ilvl="0" w:tplc="30A47ECC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0D093D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3BE7F5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4EE147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B7AC42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E12BA7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AB4196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7E4869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A68AB5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 w15:restartNumberingAfterBreak="0">
    <w:nsid w:val="5A7333FB"/>
    <w:multiLevelType w:val="multilevel"/>
    <w:tmpl w:val="E7CC0D3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 w15:restartNumberingAfterBreak="0">
    <w:nsid w:val="5C35374B"/>
    <w:multiLevelType w:val="multilevel"/>
    <w:tmpl w:val="9E1C00F2"/>
    <w:lvl w:ilvl="0">
      <w:start w:val="1"/>
      <w:numFmt w:val="decimal"/>
      <w:lvlText w:val="%1."/>
      <w:lvlJc w:val="left"/>
      <w:pPr>
        <w:ind w:left="420" w:hanging="420"/>
      </w:pPr>
      <w:rPr>
        <w:b/>
      </w:rPr>
    </w:lvl>
    <w:lvl w:ilvl="1">
      <w:start w:val="1"/>
      <w:numFmt w:val="decimal"/>
      <w:lvlText w:val="%1.%2."/>
      <w:lvlJc w:val="left"/>
      <w:pPr>
        <w:ind w:left="420" w:hanging="420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/>
      </w:rPr>
    </w:lvl>
  </w:abstractNum>
  <w:abstractNum w:abstractNumId="84" w15:restartNumberingAfterBreak="0">
    <w:nsid w:val="5D5D0FE0"/>
    <w:multiLevelType w:val="multilevel"/>
    <w:tmpl w:val="61E2A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5DDA4F9A"/>
    <w:multiLevelType w:val="multilevel"/>
    <w:tmpl w:val="6D7EEC2E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05" w:hanging="705"/>
      </w:pPr>
      <w:rPr>
        <w:rFonts w:ascii="Times New Roman" w:hAnsi="Times New Roman" w:cs="Times New Roman" w:hint="default"/>
        <w:b w:val="0"/>
        <w:bCs/>
        <w:sz w:val="24"/>
        <w:szCs w:val="3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6" w15:restartNumberingAfterBreak="0">
    <w:nsid w:val="5E373C60"/>
    <w:multiLevelType w:val="hybridMultilevel"/>
    <w:tmpl w:val="D6C8528A"/>
    <w:lvl w:ilvl="0" w:tplc="DBFAA0F6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8AB60FA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2D6951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F3E2E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66E3C1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55677D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658D3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7C6B77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81411E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" w15:restartNumberingAfterBreak="0">
    <w:nsid w:val="5F7C6D2C"/>
    <w:multiLevelType w:val="multilevel"/>
    <w:tmpl w:val="FB209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606013D3"/>
    <w:multiLevelType w:val="multilevel"/>
    <w:tmpl w:val="65DE9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608D5544"/>
    <w:multiLevelType w:val="multilevel"/>
    <w:tmpl w:val="B088F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63D24359"/>
    <w:multiLevelType w:val="multilevel"/>
    <w:tmpl w:val="D0BE8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645C5CE0"/>
    <w:multiLevelType w:val="multilevel"/>
    <w:tmpl w:val="EA8A7042"/>
    <w:lvl w:ilvl="0">
      <w:start w:val="1"/>
      <w:numFmt w:val="decimal"/>
      <w:lvlText w:val="%1."/>
      <w:lvlJc w:val="left"/>
      <w:pPr>
        <w:ind w:left="417" w:hanging="279"/>
      </w:pPr>
      <w:rPr>
        <w:rFonts w:ascii="Calibri" w:eastAsia="Calibri" w:hAnsi="Calibri" w:cs="Calibri" w:hint="default"/>
        <w:b/>
        <w:bCs/>
        <w:i w:val="0"/>
        <w:iCs w:val="0"/>
        <w:spacing w:val="0"/>
        <w:w w:val="98"/>
        <w:sz w:val="16"/>
        <w:szCs w:val="16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45" w:hanging="406"/>
      </w:pPr>
      <w:rPr>
        <w:rFonts w:ascii="Calibri" w:eastAsia="Calibri" w:hAnsi="Calibri" w:cs="Calibri" w:hint="default"/>
        <w:b/>
        <w:bCs/>
        <w:i w:val="0"/>
        <w:iCs w:val="0"/>
        <w:spacing w:val="-1"/>
        <w:w w:val="98"/>
        <w:sz w:val="16"/>
        <w:szCs w:val="16"/>
        <w:lang w:val="pt-PT" w:eastAsia="en-US" w:bidi="ar-SA"/>
      </w:rPr>
    </w:lvl>
    <w:lvl w:ilvl="2">
      <w:numFmt w:val="bullet"/>
      <w:lvlText w:val="•"/>
      <w:lvlJc w:val="left"/>
      <w:pPr>
        <w:ind w:left="1587" w:hanging="406"/>
      </w:pPr>
      <w:rPr>
        <w:lang w:val="pt-PT" w:eastAsia="en-US" w:bidi="ar-SA"/>
      </w:rPr>
    </w:lvl>
    <w:lvl w:ilvl="3">
      <w:numFmt w:val="bullet"/>
      <w:lvlText w:val="•"/>
      <w:lvlJc w:val="left"/>
      <w:pPr>
        <w:ind w:left="2755" w:hanging="406"/>
      </w:pPr>
      <w:rPr>
        <w:lang w:val="pt-PT" w:eastAsia="en-US" w:bidi="ar-SA"/>
      </w:rPr>
    </w:lvl>
    <w:lvl w:ilvl="4">
      <w:numFmt w:val="bullet"/>
      <w:lvlText w:val="•"/>
      <w:lvlJc w:val="left"/>
      <w:pPr>
        <w:ind w:left="3923" w:hanging="406"/>
      </w:pPr>
      <w:rPr>
        <w:lang w:val="pt-PT" w:eastAsia="en-US" w:bidi="ar-SA"/>
      </w:rPr>
    </w:lvl>
    <w:lvl w:ilvl="5">
      <w:numFmt w:val="bullet"/>
      <w:lvlText w:val="•"/>
      <w:lvlJc w:val="left"/>
      <w:pPr>
        <w:ind w:left="5090" w:hanging="406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6258" w:hanging="406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7426" w:hanging="406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8593" w:hanging="406"/>
      </w:pPr>
      <w:rPr>
        <w:lang w:val="pt-PT" w:eastAsia="en-US" w:bidi="ar-SA"/>
      </w:rPr>
    </w:lvl>
  </w:abstractNum>
  <w:abstractNum w:abstractNumId="92" w15:restartNumberingAfterBreak="0">
    <w:nsid w:val="65274BAF"/>
    <w:multiLevelType w:val="hybridMultilevel"/>
    <w:tmpl w:val="62ACDD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6AFA4022"/>
    <w:multiLevelType w:val="hybridMultilevel"/>
    <w:tmpl w:val="203AA92A"/>
    <w:lvl w:ilvl="0" w:tplc="48C05B0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66A41F3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82C48F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F78AE4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C462D8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19200A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68EE5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1E2B94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EC8743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" w15:restartNumberingAfterBreak="0">
    <w:nsid w:val="6B53301D"/>
    <w:multiLevelType w:val="multilevel"/>
    <w:tmpl w:val="307EDCB2"/>
    <w:lvl w:ilvl="0">
      <w:start w:val="10"/>
      <w:numFmt w:val="decimal"/>
      <w:lvlText w:val="%1"/>
      <w:lvlJc w:val="left"/>
      <w:pPr>
        <w:ind w:left="1650" w:hanging="613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650" w:hanging="613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650" w:hanging="613"/>
      </w:pPr>
      <w:rPr>
        <w:rFonts w:ascii="Calibri" w:eastAsia="Calibri" w:hAnsi="Calibri" w:cs="Calibri" w:hint="default"/>
        <w:b/>
        <w:bCs/>
        <w:i w:val="0"/>
        <w:iCs w:val="0"/>
        <w:spacing w:val="-1"/>
        <w:w w:val="93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4483" w:hanging="61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424" w:hanging="61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365" w:hanging="61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306" w:hanging="61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247" w:hanging="61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88" w:hanging="613"/>
      </w:pPr>
      <w:rPr>
        <w:rFonts w:hint="default"/>
        <w:lang w:val="pt-PT" w:eastAsia="en-US" w:bidi="ar-SA"/>
      </w:rPr>
    </w:lvl>
  </w:abstractNum>
  <w:abstractNum w:abstractNumId="95" w15:restartNumberingAfterBreak="0">
    <w:nsid w:val="6C7D53C1"/>
    <w:multiLevelType w:val="multilevel"/>
    <w:tmpl w:val="B0DEB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6D00559A"/>
    <w:multiLevelType w:val="multilevel"/>
    <w:tmpl w:val="5E323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6DDD104E"/>
    <w:multiLevelType w:val="multilevel"/>
    <w:tmpl w:val="6A024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6EFC0BCF"/>
    <w:multiLevelType w:val="multilevel"/>
    <w:tmpl w:val="71740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71BE467C"/>
    <w:multiLevelType w:val="multilevel"/>
    <w:tmpl w:val="92660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71E529BC"/>
    <w:multiLevelType w:val="multilevel"/>
    <w:tmpl w:val="7F460E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bCs w:val="0"/>
        <w:color w:val="auto"/>
        <w:sz w:val="24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ascii="Times New Roman" w:eastAsiaTheme="minorHAnsi" w:hAnsi="Times New Roman" w:cs="Times New Roman" w:hint="default"/>
        <w:b w:val="0"/>
        <w:bCs w:val="0"/>
        <w:color w:val="auto"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eastAsiaTheme="minorHAnsi" w:hAnsi="Times New Roman" w:cs="Times New Roman" w:hint="default"/>
        <w:b w:val="0"/>
        <w:bCs w:val="0"/>
        <w:color w:val="auto"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eastAsiaTheme="minorHAnsi" w:hAnsi="Times New Roman" w:cs="Times New Roman" w:hint="default"/>
        <w:color w:val="auto"/>
        <w:sz w:val="24"/>
      </w:rPr>
    </w:lvl>
  </w:abstractNum>
  <w:abstractNum w:abstractNumId="101" w15:restartNumberingAfterBreak="0">
    <w:nsid w:val="735378CA"/>
    <w:multiLevelType w:val="multilevel"/>
    <w:tmpl w:val="5D9C8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78866DAC"/>
    <w:multiLevelType w:val="multilevel"/>
    <w:tmpl w:val="6A803D3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3" w15:restartNumberingAfterBreak="0">
    <w:nsid w:val="78A9476E"/>
    <w:multiLevelType w:val="multilevel"/>
    <w:tmpl w:val="FA8C579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4" w15:restartNumberingAfterBreak="0">
    <w:nsid w:val="79697D13"/>
    <w:multiLevelType w:val="hybridMultilevel"/>
    <w:tmpl w:val="54DE2E8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7A9F6E58"/>
    <w:multiLevelType w:val="multilevel"/>
    <w:tmpl w:val="FBD0FDC6"/>
    <w:lvl w:ilvl="0">
      <w:start w:val="2"/>
      <w:numFmt w:val="decimal"/>
      <w:lvlText w:val="%1."/>
      <w:lvlJc w:val="left"/>
      <w:pPr>
        <w:ind w:left="873" w:hanging="708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65" w:hanging="70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869" w:hanging="70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58" w:hanging="7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47" w:hanging="7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36" w:hanging="7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25" w:hanging="7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14" w:hanging="7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03" w:hanging="708"/>
      </w:pPr>
      <w:rPr>
        <w:rFonts w:hint="default"/>
        <w:lang w:val="pt-PT" w:eastAsia="en-US" w:bidi="ar-SA"/>
      </w:rPr>
    </w:lvl>
  </w:abstractNum>
  <w:abstractNum w:abstractNumId="106" w15:restartNumberingAfterBreak="0">
    <w:nsid w:val="7BEF4308"/>
    <w:multiLevelType w:val="multilevel"/>
    <w:tmpl w:val="84624838"/>
    <w:lvl w:ilvl="0">
      <w:start w:val="8"/>
      <w:numFmt w:val="decimal"/>
      <w:lvlText w:val="%1"/>
      <w:lvlJc w:val="left"/>
      <w:pPr>
        <w:ind w:left="1037" w:hanging="601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1037" w:hanging="601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"/>
      <w:lvlJc w:val="left"/>
      <w:pPr>
        <w:ind w:left="1037" w:hanging="601"/>
      </w:pPr>
      <w:rPr>
        <w:rFonts w:hint="default"/>
        <w:lang w:val="pt-PT" w:eastAsia="en-US" w:bidi="ar-SA"/>
      </w:rPr>
    </w:lvl>
    <w:lvl w:ilvl="3">
      <w:start w:val="5"/>
      <w:numFmt w:val="decimal"/>
      <w:lvlText w:val="%1.%2.%3.%4."/>
      <w:lvlJc w:val="left"/>
      <w:pPr>
        <w:ind w:left="1037" w:hanging="601"/>
      </w:pPr>
      <w:rPr>
        <w:rFonts w:ascii="Calibri" w:eastAsia="Calibri" w:hAnsi="Calibri" w:cs="Calibri" w:hint="default"/>
        <w:b/>
        <w:bCs/>
        <w:i w:val="0"/>
        <w:iCs w:val="0"/>
        <w:spacing w:val="-1"/>
        <w:w w:val="93"/>
        <w:sz w:val="18"/>
        <w:szCs w:val="18"/>
        <w:lang w:val="pt-PT" w:eastAsia="en-US" w:bidi="ar-SA"/>
      </w:rPr>
    </w:lvl>
    <w:lvl w:ilvl="4">
      <w:start w:val="1"/>
      <w:numFmt w:val="decimal"/>
      <w:lvlText w:val="%1.%2.%3.%4.%5."/>
      <w:lvlJc w:val="left"/>
      <w:pPr>
        <w:ind w:left="1037" w:hanging="747"/>
      </w:pPr>
      <w:rPr>
        <w:rFonts w:ascii="Calibri" w:eastAsia="Calibri" w:hAnsi="Calibri" w:cs="Calibri" w:hint="default"/>
        <w:b/>
        <w:bCs/>
        <w:i w:val="0"/>
        <w:iCs w:val="0"/>
        <w:spacing w:val="-1"/>
        <w:w w:val="93"/>
        <w:sz w:val="18"/>
        <w:szCs w:val="18"/>
        <w:lang w:val="pt-PT" w:eastAsia="en-US" w:bidi="ar-SA"/>
      </w:rPr>
    </w:lvl>
    <w:lvl w:ilvl="5">
      <w:numFmt w:val="bullet"/>
      <w:lvlText w:val="•"/>
      <w:lvlJc w:val="left"/>
      <w:pPr>
        <w:ind w:left="6055" w:hanging="74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058" w:hanging="74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061" w:hanging="74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64" w:hanging="747"/>
      </w:pPr>
      <w:rPr>
        <w:rFonts w:hint="default"/>
        <w:lang w:val="pt-PT" w:eastAsia="en-US" w:bidi="ar-SA"/>
      </w:rPr>
    </w:lvl>
  </w:abstractNum>
  <w:abstractNum w:abstractNumId="107" w15:restartNumberingAfterBreak="0">
    <w:nsid w:val="7D6F4CB1"/>
    <w:multiLevelType w:val="multilevel"/>
    <w:tmpl w:val="C3900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5177179">
    <w:abstractNumId w:val="84"/>
  </w:num>
  <w:num w:numId="2" w16cid:durableId="1726031183">
    <w:abstractNumId w:val="78"/>
  </w:num>
  <w:num w:numId="3" w16cid:durableId="1863283167">
    <w:abstractNumId w:val="14"/>
  </w:num>
  <w:num w:numId="4" w16cid:durableId="863785822">
    <w:abstractNumId w:val="79"/>
  </w:num>
  <w:num w:numId="5" w16cid:durableId="101343495">
    <w:abstractNumId w:val="9"/>
  </w:num>
  <w:num w:numId="6" w16cid:durableId="1353218304">
    <w:abstractNumId w:val="101"/>
  </w:num>
  <w:num w:numId="7" w16cid:durableId="1419253246">
    <w:abstractNumId w:val="76"/>
  </w:num>
  <w:num w:numId="8" w16cid:durableId="1101875029">
    <w:abstractNumId w:val="73"/>
  </w:num>
  <w:num w:numId="9" w16cid:durableId="391999088">
    <w:abstractNumId w:val="62"/>
  </w:num>
  <w:num w:numId="10" w16cid:durableId="1017317847">
    <w:abstractNumId w:val="28"/>
  </w:num>
  <w:num w:numId="11" w16cid:durableId="1759251861">
    <w:abstractNumId w:val="40"/>
  </w:num>
  <w:num w:numId="12" w16cid:durableId="1600143114">
    <w:abstractNumId w:val="33"/>
  </w:num>
  <w:num w:numId="13" w16cid:durableId="1832526279">
    <w:abstractNumId w:val="34"/>
  </w:num>
  <w:num w:numId="14" w16cid:durableId="119423130">
    <w:abstractNumId w:val="107"/>
  </w:num>
  <w:num w:numId="15" w16cid:durableId="881866459">
    <w:abstractNumId w:val="2"/>
  </w:num>
  <w:num w:numId="16" w16cid:durableId="1489056927">
    <w:abstractNumId w:val="29"/>
  </w:num>
  <w:num w:numId="17" w16cid:durableId="471413223">
    <w:abstractNumId w:val="99"/>
  </w:num>
  <w:num w:numId="18" w16cid:durableId="371421270">
    <w:abstractNumId w:val="1"/>
  </w:num>
  <w:num w:numId="19" w16cid:durableId="625162581">
    <w:abstractNumId w:val="87"/>
  </w:num>
  <w:num w:numId="20" w16cid:durableId="758671089">
    <w:abstractNumId w:val="47"/>
  </w:num>
  <w:num w:numId="21" w16cid:durableId="1567304781">
    <w:abstractNumId w:val="98"/>
  </w:num>
  <w:num w:numId="22" w16cid:durableId="830099949">
    <w:abstractNumId w:val="65"/>
  </w:num>
  <w:num w:numId="23" w16cid:durableId="216819525">
    <w:abstractNumId w:val="58"/>
  </w:num>
  <w:num w:numId="24" w16cid:durableId="931232742">
    <w:abstractNumId w:val="8"/>
  </w:num>
  <w:num w:numId="25" w16cid:durableId="1610046704">
    <w:abstractNumId w:val="41"/>
  </w:num>
  <w:num w:numId="26" w16cid:durableId="1302804613">
    <w:abstractNumId w:val="88"/>
  </w:num>
  <w:num w:numId="27" w16cid:durableId="1952935596">
    <w:abstractNumId w:val="13"/>
  </w:num>
  <w:num w:numId="28" w16cid:durableId="698311871">
    <w:abstractNumId w:val="26"/>
  </w:num>
  <w:num w:numId="29" w16cid:durableId="2048673370">
    <w:abstractNumId w:val="39"/>
  </w:num>
  <w:num w:numId="30" w16cid:durableId="65687430">
    <w:abstractNumId w:val="44"/>
  </w:num>
  <w:num w:numId="31" w16cid:durableId="1642155378">
    <w:abstractNumId w:val="25"/>
  </w:num>
  <w:num w:numId="32" w16cid:durableId="599414873">
    <w:abstractNumId w:val="37"/>
  </w:num>
  <w:num w:numId="33" w16cid:durableId="830369894">
    <w:abstractNumId w:val="15"/>
  </w:num>
  <w:num w:numId="34" w16cid:durableId="227224972">
    <w:abstractNumId w:val="59"/>
  </w:num>
  <w:num w:numId="35" w16cid:durableId="1168444827">
    <w:abstractNumId w:val="95"/>
  </w:num>
  <w:num w:numId="36" w16cid:durableId="938561976">
    <w:abstractNumId w:val="19"/>
  </w:num>
  <w:num w:numId="37" w16cid:durableId="395207896">
    <w:abstractNumId w:val="90"/>
  </w:num>
  <w:num w:numId="38" w16cid:durableId="1818960469">
    <w:abstractNumId w:val="31"/>
  </w:num>
  <w:num w:numId="39" w16cid:durableId="1048796681">
    <w:abstractNumId w:val="53"/>
  </w:num>
  <w:num w:numId="40" w16cid:durableId="509568700">
    <w:abstractNumId w:val="68"/>
  </w:num>
  <w:num w:numId="41" w16cid:durableId="2109159465">
    <w:abstractNumId w:val="35"/>
  </w:num>
  <w:num w:numId="42" w16cid:durableId="1751388593">
    <w:abstractNumId w:val="7"/>
  </w:num>
  <w:num w:numId="43" w16cid:durableId="764813181">
    <w:abstractNumId w:val="64"/>
  </w:num>
  <w:num w:numId="44" w16cid:durableId="2064408224">
    <w:abstractNumId w:val="77"/>
  </w:num>
  <w:num w:numId="45" w16cid:durableId="1453354715">
    <w:abstractNumId w:val="61"/>
  </w:num>
  <w:num w:numId="46" w16cid:durableId="1188912864">
    <w:abstractNumId w:val="0"/>
  </w:num>
  <w:num w:numId="47" w16cid:durableId="423964537">
    <w:abstractNumId w:val="92"/>
  </w:num>
  <w:num w:numId="48" w16cid:durableId="1821843892">
    <w:abstractNumId w:val="49"/>
  </w:num>
  <w:num w:numId="49" w16cid:durableId="1126696788">
    <w:abstractNumId w:val="52"/>
  </w:num>
  <w:num w:numId="50" w16cid:durableId="1919904456">
    <w:abstractNumId w:val="83"/>
  </w:num>
  <w:num w:numId="51" w16cid:durableId="1709179865">
    <w:abstractNumId w:val="70"/>
  </w:num>
  <w:num w:numId="52" w16cid:durableId="1987008482">
    <w:abstractNumId w:val="100"/>
  </w:num>
  <w:num w:numId="53" w16cid:durableId="1619603871">
    <w:abstractNumId w:val="67"/>
  </w:num>
  <w:num w:numId="54" w16cid:durableId="792209102">
    <w:abstractNumId w:val="48"/>
  </w:num>
  <w:num w:numId="55" w16cid:durableId="127360211">
    <w:abstractNumId w:val="38"/>
  </w:num>
  <w:num w:numId="56" w16cid:durableId="1034816723">
    <w:abstractNumId w:val="22"/>
  </w:num>
  <w:num w:numId="57" w16cid:durableId="5786505">
    <w:abstractNumId w:val="42"/>
  </w:num>
  <w:num w:numId="58" w16cid:durableId="711077115">
    <w:abstractNumId w:val="3"/>
    <w:lvlOverride w:ilvl="0">
      <w:lvl w:ilvl="0">
        <w:numFmt w:val="decimal"/>
        <w:lvlText w:val="%1."/>
        <w:lvlJc w:val="left"/>
      </w:lvl>
    </w:lvlOverride>
  </w:num>
  <w:num w:numId="59" w16cid:durableId="852644873">
    <w:abstractNumId w:val="82"/>
    <w:lvlOverride w:ilvl="0">
      <w:lvl w:ilvl="0">
        <w:numFmt w:val="decimal"/>
        <w:lvlText w:val="%1."/>
        <w:lvlJc w:val="left"/>
      </w:lvl>
    </w:lvlOverride>
  </w:num>
  <w:num w:numId="60" w16cid:durableId="1012297625">
    <w:abstractNumId w:val="56"/>
    <w:lvlOverride w:ilvl="0">
      <w:lvl w:ilvl="0">
        <w:numFmt w:val="decimal"/>
        <w:lvlText w:val="%1."/>
        <w:lvlJc w:val="left"/>
      </w:lvl>
    </w:lvlOverride>
  </w:num>
  <w:num w:numId="61" w16cid:durableId="1385912697">
    <w:abstractNumId w:val="11"/>
  </w:num>
  <w:num w:numId="62" w16cid:durableId="536549118">
    <w:abstractNumId w:val="50"/>
    <w:lvlOverride w:ilvl="0">
      <w:lvl w:ilvl="0">
        <w:numFmt w:val="decimal"/>
        <w:lvlText w:val="%1."/>
        <w:lvlJc w:val="left"/>
      </w:lvl>
    </w:lvlOverride>
  </w:num>
  <w:num w:numId="63" w16cid:durableId="580870663">
    <w:abstractNumId w:val="50"/>
    <w:lvlOverride w:ilvl="0">
      <w:lvl w:ilvl="0">
        <w:numFmt w:val="decimal"/>
        <w:lvlText w:val="%1."/>
        <w:lvlJc w:val="left"/>
      </w:lvl>
    </w:lvlOverride>
  </w:num>
  <w:num w:numId="64" w16cid:durableId="1950353499">
    <w:abstractNumId w:val="17"/>
  </w:num>
  <w:num w:numId="65" w16cid:durableId="1975790151">
    <w:abstractNumId w:val="17"/>
    <w:lvlOverride w:ilvl="0">
      <w:lvl w:ilvl="0">
        <w:numFmt w:val="decimal"/>
        <w:lvlText w:val="%1."/>
        <w:lvlJc w:val="left"/>
      </w:lvl>
    </w:lvlOverride>
  </w:num>
  <w:num w:numId="66" w16cid:durableId="847524290">
    <w:abstractNumId w:val="17"/>
    <w:lvlOverride w:ilvl="2">
      <w:lvl w:ilvl="2">
        <w:numFmt w:val="upperLetter"/>
        <w:lvlText w:val="%3."/>
        <w:lvlJc w:val="left"/>
      </w:lvl>
    </w:lvlOverride>
  </w:num>
  <w:num w:numId="67" w16cid:durableId="897787675">
    <w:abstractNumId w:val="17"/>
    <w:lvlOverride w:ilvl="2">
      <w:lvl w:ilvl="2">
        <w:numFmt w:val="upperLetter"/>
        <w:lvlText w:val="%3."/>
        <w:lvlJc w:val="left"/>
      </w:lvl>
    </w:lvlOverride>
  </w:num>
  <w:num w:numId="68" w16cid:durableId="2010987998">
    <w:abstractNumId w:val="17"/>
    <w:lvlOverride w:ilvl="2">
      <w:lvl w:ilvl="2">
        <w:numFmt w:val="upperLetter"/>
        <w:lvlText w:val="%3."/>
        <w:lvlJc w:val="left"/>
      </w:lvl>
    </w:lvlOverride>
  </w:num>
  <w:num w:numId="69" w16cid:durableId="888423510">
    <w:abstractNumId w:val="17"/>
    <w:lvlOverride w:ilvl="2">
      <w:lvl w:ilvl="2">
        <w:numFmt w:val="upperLetter"/>
        <w:lvlText w:val="%3."/>
        <w:lvlJc w:val="left"/>
      </w:lvl>
    </w:lvlOverride>
  </w:num>
  <w:num w:numId="70" w16cid:durableId="155154805">
    <w:abstractNumId w:val="63"/>
  </w:num>
  <w:num w:numId="71" w16cid:durableId="2026126902">
    <w:abstractNumId w:val="63"/>
    <w:lvlOverride w:ilvl="0">
      <w:lvl w:ilvl="0">
        <w:numFmt w:val="decimal"/>
        <w:lvlText w:val="%1."/>
        <w:lvlJc w:val="left"/>
      </w:lvl>
    </w:lvlOverride>
  </w:num>
  <w:num w:numId="72" w16cid:durableId="470905904">
    <w:abstractNumId w:val="63"/>
    <w:lvlOverride w:ilvl="2">
      <w:lvl w:ilvl="2">
        <w:numFmt w:val="upperLetter"/>
        <w:lvlText w:val="%3."/>
        <w:lvlJc w:val="left"/>
      </w:lvl>
    </w:lvlOverride>
  </w:num>
  <w:num w:numId="73" w16cid:durableId="247735513">
    <w:abstractNumId w:val="63"/>
    <w:lvlOverride w:ilvl="2">
      <w:lvl w:ilvl="2">
        <w:numFmt w:val="upperLetter"/>
        <w:lvlText w:val="%3."/>
        <w:lvlJc w:val="left"/>
      </w:lvl>
    </w:lvlOverride>
  </w:num>
  <w:num w:numId="74" w16cid:durableId="435176790">
    <w:abstractNumId w:val="63"/>
    <w:lvlOverride w:ilvl="2">
      <w:lvl w:ilvl="2">
        <w:numFmt w:val="upperLetter"/>
        <w:lvlText w:val="%3."/>
        <w:lvlJc w:val="left"/>
      </w:lvl>
    </w:lvlOverride>
  </w:num>
  <w:num w:numId="75" w16cid:durableId="1114901494">
    <w:abstractNumId w:val="63"/>
    <w:lvlOverride w:ilvl="2">
      <w:lvl w:ilvl="2">
        <w:numFmt w:val="upperLetter"/>
        <w:lvlText w:val="%3."/>
        <w:lvlJc w:val="left"/>
      </w:lvl>
    </w:lvlOverride>
  </w:num>
  <w:num w:numId="76" w16cid:durableId="2122845842">
    <w:abstractNumId w:val="18"/>
    <w:lvlOverride w:ilvl="0">
      <w:lvl w:ilvl="0">
        <w:numFmt w:val="lowerLetter"/>
        <w:lvlText w:val="%1."/>
        <w:lvlJc w:val="left"/>
      </w:lvl>
    </w:lvlOverride>
  </w:num>
  <w:num w:numId="77" w16cid:durableId="1078820684">
    <w:abstractNumId w:val="18"/>
    <w:lvlOverride w:ilvl="0">
      <w:lvl w:ilvl="0">
        <w:numFmt w:val="lowerLetter"/>
        <w:lvlText w:val="%1."/>
        <w:lvlJc w:val="left"/>
      </w:lvl>
    </w:lvlOverride>
  </w:num>
  <w:num w:numId="78" w16cid:durableId="968391533">
    <w:abstractNumId w:val="18"/>
    <w:lvlOverride w:ilvl="0">
      <w:lvl w:ilvl="0">
        <w:numFmt w:val="lowerLetter"/>
        <w:lvlText w:val="%1."/>
        <w:lvlJc w:val="left"/>
      </w:lvl>
    </w:lvlOverride>
  </w:num>
  <w:num w:numId="79" w16cid:durableId="1718697018">
    <w:abstractNumId w:val="45"/>
  </w:num>
  <w:num w:numId="80" w16cid:durableId="316426316">
    <w:abstractNumId w:val="60"/>
  </w:num>
  <w:num w:numId="81" w16cid:durableId="1982075726">
    <w:abstractNumId w:val="86"/>
  </w:num>
  <w:num w:numId="82" w16cid:durableId="1965887645">
    <w:abstractNumId w:val="75"/>
  </w:num>
  <w:num w:numId="83" w16cid:durableId="1313371941">
    <w:abstractNumId w:val="12"/>
  </w:num>
  <w:num w:numId="84" w16cid:durableId="1240360206">
    <w:abstractNumId w:val="10"/>
  </w:num>
  <w:num w:numId="85" w16cid:durableId="1928921937">
    <w:abstractNumId w:val="23"/>
  </w:num>
  <w:num w:numId="86" w16cid:durableId="1260019824">
    <w:abstractNumId w:val="81"/>
  </w:num>
  <w:num w:numId="87" w16cid:durableId="1214347448">
    <w:abstractNumId w:val="93"/>
  </w:num>
  <w:num w:numId="88" w16cid:durableId="1731419035">
    <w:abstractNumId w:val="102"/>
    <w:lvlOverride w:ilvl="0">
      <w:lvl w:ilvl="0">
        <w:numFmt w:val="decimal"/>
        <w:lvlText w:val="%1."/>
        <w:lvlJc w:val="left"/>
      </w:lvl>
    </w:lvlOverride>
  </w:num>
  <w:num w:numId="89" w16cid:durableId="361175874">
    <w:abstractNumId w:val="102"/>
    <w:lvlOverride w:ilvl="1">
      <w:lvl w:ilvl="1">
        <w:numFmt w:val="upperLetter"/>
        <w:lvlText w:val="%2."/>
        <w:lvlJc w:val="left"/>
      </w:lvl>
    </w:lvlOverride>
  </w:num>
  <w:num w:numId="90" w16cid:durableId="2099908264">
    <w:abstractNumId w:val="102"/>
    <w:lvlOverride w:ilvl="1">
      <w:lvl w:ilvl="1">
        <w:numFmt w:val="upperLetter"/>
        <w:lvlText w:val="%2."/>
        <w:lvlJc w:val="left"/>
      </w:lvl>
    </w:lvlOverride>
  </w:num>
  <w:num w:numId="91" w16cid:durableId="1083330686">
    <w:abstractNumId w:val="102"/>
    <w:lvlOverride w:ilvl="1">
      <w:lvl w:ilvl="1">
        <w:numFmt w:val="upperLetter"/>
        <w:lvlText w:val="%2."/>
        <w:lvlJc w:val="left"/>
      </w:lvl>
    </w:lvlOverride>
  </w:num>
  <w:num w:numId="92" w16cid:durableId="588461431">
    <w:abstractNumId w:val="102"/>
    <w:lvlOverride w:ilvl="1">
      <w:lvl w:ilvl="1">
        <w:numFmt w:val="upperLetter"/>
        <w:lvlText w:val="%2."/>
        <w:lvlJc w:val="left"/>
      </w:lvl>
    </w:lvlOverride>
  </w:num>
  <w:num w:numId="93" w16cid:durableId="1043554139">
    <w:abstractNumId w:val="102"/>
    <w:lvlOverride w:ilvl="1">
      <w:lvl w:ilvl="1">
        <w:numFmt w:val="upperLetter"/>
        <w:lvlText w:val="%2."/>
        <w:lvlJc w:val="left"/>
      </w:lvl>
    </w:lvlOverride>
  </w:num>
  <w:num w:numId="94" w16cid:durableId="399183264">
    <w:abstractNumId w:val="102"/>
    <w:lvlOverride w:ilvl="1">
      <w:lvl w:ilvl="1">
        <w:numFmt w:val="upperLetter"/>
        <w:lvlText w:val="%2."/>
        <w:lvlJc w:val="left"/>
      </w:lvl>
    </w:lvlOverride>
  </w:num>
  <w:num w:numId="95" w16cid:durableId="1749419118">
    <w:abstractNumId w:val="102"/>
    <w:lvlOverride w:ilvl="0">
      <w:lvl w:ilvl="0">
        <w:numFmt w:val="decimal"/>
        <w:lvlText w:val="%1."/>
        <w:lvlJc w:val="left"/>
      </w:lvl>
    </w:lvlOverride>
  </w:num>
  <w:num w:numId="96" w16cid:durableId="1850676432">
    <w:abstractNumId w:val="102"/>
    <w:lvlOverride w:ilvl="1">
      <w:lvl w:ilvl="1">
        <w:numFmt w:val="upperLetter"/>
        <w:lvlText w:val="%2."/>
        <w:lvlJc w:val="left"/>
      </w:lvl>
    </w:lvlOverride>
  </w:num>
  <w:num w:numId="97" w16cid:durableId="1059478093">
    <w:abstractNumId w:val="102"/>
    <w:lvlOverride w:ilvl="1">
      <w:lvl w:ilvl="1">
        <w:numFmt w:val="upperLetter"/>
        <w:lvlText w:val="%2."/>
        <w:lvlJc w:val="left"/>
      </w:lvl>
    </w:lvlOverride>
  </w:num>
  <w:num w:numId="98" w16cid:durableId="264119710">
    <w:abstractNumId w:val="102"/>
    <w:lvlOverride w:ilvl="0">
      <w:lvl w:ilvl="0">
        <w:numFmt w:val="decimal"/>
        <w:lvlText w:val="%1."/>
        <w:lvlJc w:val="left"/>
      </w:lvl>
    </w:lvlOverride>
  </w:num>
  <w:num w:numId="99" w16cid:durableId="1630668683">
    <w:abstractNumId w:val="102"/>
    <w:lvlOverride w:ilvl="1">
      <w:lvl w:ilvl="1">
        <w:numFmt w:val="upperLetter"/>
        <w:lvlText w:val="%2."/>
        <w:lvlJc w:val="left"/>
      </w:lvl>
    </w:lvlOverride>
  </w:num>
  <w:num w:numId="100" w16cid:durableId="788165304">
    <w:abstractNumId w:val="102"/>
    <w:lvlOverride w:ilvl="1">
      <w:lvl w:ilvl="1">
        <w:numFmt w:val="upperLetter"/>
        <w:lvlText w:val="%2."/>
        <w:lvlJc w:val="left"/>
      </w:lvl>
    </w:lvlOverride>
  </w:num>
  <w:num w:numId="101" w16cid:durableId="1545866273">
    <w:abstractNumId w:val="102"/>
    <w:lvlOverride w:ilvl="1">
      <w:lvl w:ilvl="1">
        <w:numFmt w:val="upperLetter"/>
        <w:lvlText w:val="%2."/>
        <w:lvlJc w:val="left"/>
      </w:lvl>
    </w:lvlOverride>
  </w:num>
  <w:num w:numId="102" w16cid:durableId="1656764276">
    <w:abstractNumId w:val="102"/>
    <w:lvlOverride w:ilvl="1">
      <w:lvl w:ilvl="1">
        <w:numFmt w:val="upperLetter"/>
        <w:lvlText w:val="%2."/>
        <w:lvlJc w:val="left"/>
      </w:lvl>
    </w:lvlOverride>
  </w:num>
  <w:num w:numId="103" w16cid:durableId="1581063981">
    <w:abstractNumId w:val="102"/>
    <w:lvlOverride w:ilvl="1">
      <w:lvl w:ilvl="1">
        <w:numFmt w:val="upperLetter"/>
        <w:lvlText w:val="%2."/>
        <w:lvlJc w:val="left"/>
      </w:lvl>
    </w:lvlOverride>
  </w:num>
  <w:num w:numId="104" w16cid:durableId="1304698936">
    <w:abstractNumId w:val="102"/>
    <w:lvlOverride w:ilvl="1">
      <w:lvl w:ilvl="1">
        <w:numFmt w:val="upperLetter"/>
        <w:lvlText w:val="%2."/>
        <w:lvlJc w:val="left"/>
      </w:lvl>
    </w:lvlOverride>
  </w:num>
  <w:num w:numId="105" w16cid:durableId="1262954226">
    <w:abstractNumId w:val="102"/>
    <w:lvlOverride w:ilvl="0">
      <w:lvl w:ilvl="0">
        <w:numFmt w:val="decimal"/>
        <w:lvlText w:val="%1."/>
        <w:lvlJc w:val="left"/>
      </w:lvl>
    </w:lvlOverride>
  </w:num>
  <w:num w:numId="106" w16cid:durableId="91516136">
    <w:abstractNumId w:val="102"/>
    <w:lvlOverride w:ilvl="1">
      <w:lvl w:ilvl="1">
        <w:numFmt w:val="upperLetter"/>
        <w:lvlText w:val="%2."/>
        <w:lvlJc w:val="left"/>
      </w:lvl>
    </w:lvlOverride>
  </w:num>
  <w:num w:numId="107" w16cid:durableId="58484478">
    <w:abstractNumId w:val="102"/>
    <w:lvlOverride w:ilvl="1">
      <w:lvl w:ilvl="1">
        <w:numFmt w:val="upperLetter"/>
        <w:lvlText w:val="%2."/>
        <w:lvlJc w:val="left"/>
      </w:lvl>
    </w:lvlOverride>
  </w:num>
  <w:num w:numId="108" w16cid:durableId="1700667143">
    <w:abstractNumId w:val="102"/>
    <w:lvlOverride w:ilvl="1">
      <w:lvl w:ilvl="1">
        <w:numFmt w:val="upperLetter"/>
        <w:lvlText w:val="%2."/>
        <w:lvlJc w:val="left"/>
      </w:lvl>
    </w:lvlOverride>
  </w:num>
  <w:num w:numId="109" w16cid:durableId="1558861462">
    <w:abstractNumId w:val="102"/>
    <w:lvlOverride w:ilvl="1">
      <w:lvl w:ilvl="1">
        <w:numFmt w:val="upperLetter"/>
        <w:lvlText w:val="%2."/>
        <w:lvlJc w:val="left"/>
      </w:lvl>
    </w:lvlOverride>
  </w:num>
  <w:num w:numId="110" w16cid:durableId="1012758691">
    <w:abstractNumId w:val="102"/>
    <w:lvlOverride w:ilvl="1">
      <w:lvl w:ilvl="1">
        <w:numFmt w:val="upperLetter"/>
        <w:lvlText w:val="%2."/>
        <w:lvlJc w:val="left"/>
      </w:lvl>
    </w:lvlOverride>
  </w:num>
  <w:num w:numId="111" w16cid:durableId="1941837669">
    <w:abstractNumId w:val="102"/>
    <w:lvlOverride w:ilvl="1">
      <w:lvl w:ilvl="1">
        <w:numFmt w:val="upperLetter"/>
        <w:lvlText w:val="%2."/>
        <w:lvlJc w:val="left"/>
      </w:lvl>
    </w:lvlOverride>
  </w:num>
  <w:num w:numId="112" w16cid:durableId="1572695485">
    <w:abstractNumId w:val="102"/>
    <w:lvlOverride w:ilvl="1">
      <w:lvl w:ilvl="1">
        <w:numFmt w:val="upperLetter"/>
        <w:lvlText w:val="%2."/>
        <w:lvlJc w:val="left"/>
      </w:lvl>
    </w:lvlOverride>
  </w:num>
  <w:num w:numId="113" w16cid:durableId="1842692859">
    <w:abstractNumId w:val="102"/>
    <w:lvlOverride w:ilvl="1">
      <w:lvl w:ilvl="1">
        <w:numFmt w:val="upperLetter"/>
        <w:lvlText w:val="%2."/>
        <w:lvlJc w:val="left"/>
      </w:lvl>
    </w:lvlOverride>
  </w:num>
  <w:num w:numId="114" w16cid:durableId="1349870677">
    <w:abstractNumId w:val="71"/>
  </w:num>
  <w:num w:numId="115" w16cid:durableId="2022387242">
    <w:abstractNumId w:val="71"/>
    <w:lvlOverride w:ilvl="0">
      <w:lvl w:ilvl="0">
        <w:numFmt w:val="decimal"/>
        <w:lvlText w:val="%1."/>
        <w:lvlJc w:val="left"/>
      </w:lvl>
    </w:lvlOverride>
  </w:num>
  <w:num w:numId="116" w16cid:durableId="64302904">
    <w:abstractNumId w:val="71"/>
    <w:lvlOverride w:ilvl="2">
      <w:lvl w:ilvl="2">
        <w:numFmt w:val="upperLetter"/>
        <w:lvlText w:val="%3."/>
        <w:lvlJc w:val="left"/>
      </w:lvl>
    </w:lvlOverride>
  </w:num>
  <w:num w:numId="117" w16cid:durableId="720833161">
    <w:abstractNumId w:val="71"/>
    <w:lvlOverride w:ilvl="2">
      <w:lvl w:ilvl="2">
        <w:numFmt w:val="upperLetter"/>
        <w:lvlText w:val="%3."/>
        <w:lvlJc w:val="left"/>
      </w:lvl>
    </w:lvlOverride>
  </w:num>
  <w:num w:numId="118" w16cid:durableId="769277352">
    <w:abstractNumId w:val="71"/>
    <w:lvlOverride w:ilvl="2">
      <w:lvl w:ilvl="2">
        <w:numFmt w:val="upperLetter"/>
        <w:lvlText w:val="%3."/>
        <w:lvlJc w:val="left"/>
      </w:lvl>
    </w:lvlOverride>
  </w:num>
  <w:num w:numId="119" w16cid:durableId="1161383153">
    <w:abstractNumId w:val="71"/>
    <w:lvlOverride w:ilvl="2">
      <w:lvl w:ilvl="2">
        <w:numFmt w:val="upperLetter"/>
        <w:lvlText w:val="%3."/>
        <w:lvlJc w:val="left"/>
      </w:lvl>
    </w:lvlOverride>
  </w:num>
  <w:num w:numId="120" w16cid:durableId="616722857">
    <w:abstractNumId w:val="71"/>
    <w:lvlOverride w:ilvl="2">
      <w:lvl w:ilvl="2">
        <w:numFmt w:val="upperLetter"/>
        <w:lvlText w:val="%3."/>
        <w:lvlJc w:val="left"/>
      </w:lvl>
    </w:lvlOverride>
  </w:num>
  <w:num w:numId="121" w16cid:durableId="270865864">
    <w:abstractNumId w:val="71"/>
    <w:lvlOverride w:ilvl="2">
      <w:lvl w:ilvl="2">
        <w:numFmt w:val="upperLetter"/>
        <w:lvlText w:val="%3."/>
        <w:lvlJc w:val="left"/>
      </w:lvl>
    </w:lvlOverride>
  </w:num>
  <w:num w:numId="122" w16cid:durableId="1773817799">
    <w:abstractNumId w:val="71"/>
    <w:lvlOverride w:ilvl="2">
      <w:lvl w:ilvl="2">
        <w:numFmt w:val="upperLetter"/>
        <w:lvlText w:val="%3."/>
        <w:lvlJc w:val="left"/>
      </w:lvl>
    </w:lvlOverride>
  </w:num>
  <w:num w:numId="123" w16cid:durableId="305821079">
    <w:abstractNumId w:val="71"/>
    <w:lvlOverride w:ilvl="2">
      <w:lvl w:ilvl="2">
        <w:numFmt w:val="upperLetter"/>
        <w:lvlText w:val="%3."/>
        <w:lvlJc w:val="left"/>
      </w:lvl>
    </w:lvlOverride>
  </w:num>
  <w:num w:numId="124" w16cid:durableId="1737967359">
    <w:abstractNumId w:val="71"/>
    <w:lvlOverride w:ilvl="2">
      <w:lvl w:ilvl="2">
        <w:numFmt w:val="upperLetter"/>
        <w:lvlText w:val="%3."/>
        <w:lvlJc w:val="left"/>
      </w:lvl>
    </w:lvlOverride>
  </w:num>
  <w:num w:numId="125" w16cid:durableId="514077956">
    <w:abstractNumId w:val="71"/>
    <w:lvlOverride w:ilvl="2">
      <w:lvl w:ilvl="2">
        <w:numFmt w:val="upperLetter"/>
        <w:lvlText w:val="%3."/>
        <w:lvlJc w:val="left"/>
      </w:lvl>
    </w:lvlOverride>
  </w:num>
  <w:num w:numId="126" w16cid:durableId="909003419">
    <w:abstractNumId w:val="71"/>
    <w:lvlOverride w:ilvl="2">
      <w:lvl w:ilvl="2">
        <w:numFmt w:val="upperLetter"/>
        <w:lvlText w:val="%3."/>
        <w:lvlJc w:val="left"/>
      </w:lvl>
    </w:lvlOverride>
  </w:num>
  <w:num w:numId="127" w16cid:durableId="1206333175">
    <w:abstractNumId w:val="71"/>
    <w:lvlOverride w:ilvl="2">
      <w:lvl w:ilvl="2">
        <w:numFmt w:val="upperLetter"/>
        <w:lvlText w:val="%3."/>
        <w:lvlJc w:val="left"/>
      </w:lvl>
    </w:lvlOverride>
  </w:num>
  <w:num w:numId="128" w16cid:durableId="1978416479">
    <w:abstractNumId w:val="71"/>
    <w:lvlOverride w:ilvl="2">
      <w:lvl w:ilvl="2">
        <w:numFmt w:val="upperLetter"/>
        <w:lvlText w:val="%3."/>
        <w:lvlJc w:val="left"/>
      </w:lvl>
    </w:lvlOverride>
  </w:num>
  <w:num w:numId="129" w16cid:durableId="1570724172">
    <w:abstractNumId w:val="71"/>
    <w:lvlOverride w:ilvl="2">
      <w:lvl w:ilvl="2">
        <w:numFmt w:val="upperLetter"/>
        <w:lvlText w:val="%3."/>
        <w:lvlJc w:val="left"/>
      </w:lvl>
    </w:lvlOverride>
  </w:num>
  <w:num w:numId="130" w16cid:durableId="1321692327">
    <w:abstractNumId w:val="71"/>
    <w:lvlOverride w:ilvl="2">
      <w:lvl w:ilvl="2">
        <w:numFmt w:val="upperLetter"/>
        <w:lvlText w:val="%3."/>
        <w:lvlJc w:val="left"/>
      </w:lvl>
    </w:lvlOverride>
  </w:num>
  <w:num w:numId="131" w16cid:durableId="1716154709">
    <w:abstractNumId w:val="71"/>
    <w:lvlOverride w:ilvl="2">
      <w:lvl w:ilvl="2">
        <w:numFmt w:val="upperLetter"/>
        <w:lvlText w:val="%3."/>
        <w:lvlJc w:val="left"/>
      </w:lvl>
    </w:lvlOverride>
  </w:num>
  <w:num w:numId="132" w16cid:durableId="221647453">
    <w:abstractNumId w:val="71"/>
    <w:lvlOverride w:ilvl="2">
      <w:lvl w:ilvl="2">
        <w:numFmt w:val="upperLetter"/>
        <w:lvlText w:val="%3."/>
        <w:lvlJc w:val="left"/>
      </w:lvl>
    </w:lvlOverride>
  </w:num>
  <w:num w:numId="133" w16cid:durableId="1053625225">
    <w:abstractNumId w:val="71"/>
    <w:lvlOverride w:ilvl="2">
      <w:lvl w:ilvl="2">
        <w:numFmt w:val="upperLetter"/>
        <w:lvlText w:val="%3."/>
        <w:lvlJc w:val="left"/>
      </w:lvl>
    </w:lvlOverride>
  </w:num>
  <w:num w:numId="134" w16cid:durableId="502664545">
    <w:abstractNumId w:val="71"/>
    <w:lvlOverride w:ilvl="2">
      <w:lvl w:ilvl="2">
        <w:numFmt w:val="upperLetter"/>
        <w:lvlText w:val="%3."/>
        <w:lvlJc w:val="left"/>
      </w:lvl>
    </w:lvlOverride>
  </w:num>
  <w:num w:numId="135" w16cid:durableId="317080515">
    <w:abstractNumId w:val="71"/>
    <w:lvlOverride w:ilvl="2">
      <w:lvl w:ilvl="2">
        <w:numFmt w:val="upperLetter"/>
        <w:lvlText w:val="%3."/>
        <w:lvlJc w:val="left"/>
      </w:lvl>
    </w:lvlOverride>
  </w:num>
  <w:num w:numId="136" w16cid:durableId="2067871175">
    <w:abstractNumId w:val="71"/>
    <w:lvlOverride w:ilvl="2">
      <w:lvl w:ilvl="2">
        <w:numFmt w:val="upperLetter"/>
        <w:lvlText w:val="%3."/>
        <w:lvlJc w:val="left"/>
      </w:lvl>
    </w:lvlOverride>
  </w:num>
  <w:num w:numId="137" w16cid:durableId="156727825">
    <w:abstractNumId w:val="71"/>
    <w:lvlOverride w:ilvl="2">
      <w:lvl w:ilvl="2">
        <w:numFmt w:val="upperLetter"/>
        <w:lvlText w:val="%3."/>
        <w:lvlJc w:val="left"/>
      </w:lvl>
    </w:lvlOverride>
  </w:num>
  <w:num w:numId="138" w16cid:durableId="361173617">
    <w:abstractNumId w:val="71"/>
    <w:lvlOverride w:ilvl="2">
      <w:lvl w:ilvl="2">
        <w:numFmt w:val="upperLetter"/>
        <w:lvlText w:val="%3."/>
        <w:lvlJc w:val="left"/>
      </w:lvl>
    </w:lvlOverride>
  </w:num>
  <w:num w:numId="139" w16cid:durableId="2076316535">
    <w:abstractNumId w:val="71"/>
    <w:lvlOverride w:ilvl="2">
      <w:lvl w:ilvl="2">
        <w:numFmt w:val="upperLetter"/>
        <w:lvlText w:val="%3."/>
        <w:lvlJc w:val="left"/>
      </w:lvl>
    </w:lvlOverride>
  </w:num>
  <w:num w:numId="140" w16cid:durableId="213660042">
    <w:abstractNumId w:val="71"/>
    <w:lvlOverride w:ilvl="2">
      <w:lvl w:ilvl="2">
        <w:numFmt w:val="upperLetter"/>
        <w:lvlText w:val="%3."/>
        <w:lvlJc w:val="left"/>
      </w:lvl>
    </w:lvlOverride>
  </w:num>
  <w:num w:numId="141" w16cid:durableId="1076436502">
    <w:abstractNumId w:val="71"/>
    <w:lvlOverride w:ilvl="2">
      <w:lvl w:ilvl="2">
        <w:numFmt w:val="upperLetter"/>
        <w:lvlText w:val="%3."/>
        <w:lvlJc w:val="left"/>
      </w:lvl>
    </w:lvlOverride>
  </w:num>
  <w:num w:numId="142" w16cid:durableId="223298513">
    <w:abstractNumId w:val="71"/>
    <w:lvlOverride w:ilvl="2">
      <w:lvl w:ilvl="2">
        <w:numFmt w:val="upperLetter"/>
        <w:lvlText w:val="%3."/>
        <w:lvlJc w:val="left"/>
      </w:lvl>
    </w:lvlOverride>
  </w:num>
  <w:num w:numId="143" w16cid:durableId="897394735">
    <w:abstractNumId w:val="71"/>
    <w:lvlOverride w:ilvl="2">
      <w:lvl w:ilvl="2">
        <w:numFmt w:val="upperLetter"/>
        <w:lvlText w:val="%3."/>
        <w:lvlJc w:val="left"/>
      </w:lvl>
    </w:lvlOverride>
  </w:num>
  <w:num w:numId="144" w16cid:durableId="1005476150">
    <w:abstractNumId w:val="71"/>
    <w:lvlOverride w:ilvl="2">
      <w:lvl w:ilvl="2">
        <w:numFmt w:val="upperLetter"/>
        <w:lvlText w:val="%3."/>
        <w:lvlJc w:val="left"/>
      </w:lvl>
    </w:lvlOverride>
  </w:num>
  <w:num w:numId="145" w16cid:durableId="859313610">
    <w:abstractNumId w:val="5"/>
  </w:num>
  <w:num w:numId="146" w16cid:durableId="1942375508">
    <w:abstractNumId w:val="5"/>
    <w:lvlOverride w:ilvl="0">
      <w:lvl w:ilvl="0">
        <w:numFmt w:val="decimal"/>
        <w:lvlText w:val="%1."/>
        <w:lvlJc w:val="left"/>
      </w:lvl>
    </w:lvlOverride>
  </w:num>
  <w:num w:numId="147" w16cid:durableId="373698108">
    <w:abstractNumId w:val="30"/>
  </w:num>
  <w:num w:numId="148" w16cid:durableId="93091368">
    <w:abstractNumId w:val="30"/>
    <w:lvlOverride w:ilvl="0">
      <w:lvl w:ilvl="0">
        <w:numFmt w:val="decimal"/>
        <w:lvlText w:val="%1."/>
        <w:lvlJc w:val="left"/>
      </w:lvl>
    </w:lvlOverride>
  </w:num>
  <w:num w:numId="149" w16cid:durableId="314845352">
    <w:abstractNumId w:val="43"/>
  </w:num>
  <w:num w:numId="150" w16cid:durableId="296489958">
    <w:abstractNumId w:val="43"/>
    <w:lvlOverride w:ilvl="0">
      <w:lvl w:ilvl="0">
        <w:numFmt w:val="decimal"/>
        <w:lvlText w:val="%1."/>
        <w:lvlJc w:val="left"/>
      </w:lvl>
    </w:lvlOverride>
  </w:num>
  <w:num w:numId="151" w16cid:durableId="1591545080">
    <w:abstractNumId w:val="103"/>
  </w:num>
  <w:num w:numId="152" w16cid:durableId="1153908359">
    <w:abstractNumId w:val="103"/>
    <w:lvlOverride w:ilvl="0">
      <w:lvl w:ilvl="0">
        <w:numFmt w:val="decimal"/>
        <w:lvlText w:val="%1."/>
        <w:lvlJc w:val="left"/>
      </w:lvl>
    </w:lvlOverride>
  </w:num>
  <w:num w:numId="153" w16cid:durableId="798380785">
    <w:abstractNumId w:val="74"/>
  </w:num>
  <w:num w:numId="154" w16cid:durableId="1931238566">
    <w:abstractNumId w:val="74"/>
    <w:lvlOverride w:ilvl="0">
      <w:lvl w:ilvl="0">
        <w:numFmt w:val="decimal"/>
        <w:lvlText w:val="%1."/>
        <w:lvlJc w:val="left"/>
      </w:lvl>
    </w:lvlOverride>
  </w:num>
  <w:num w:numId="155" w16cid:durableId="893154468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6" w16cid:durableId="2074231597">
    <w:abstractNumId w:val="4"/>
  </w:num>
  <w:num w:numId="157" w16cid:durableId="936256035">
    <w:abstractNumId w:val="51"/>
  </w:num>
  <w:num w:numId="158" w16cid:durableId="1171334349">
    <w:abstractNumId w:val="69"/>
  </w:num>
  <w:num w:numId="159" w16cid:durableId="1210070774">
    <w:abstractNumId w:val="10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0" w16cid:durableId="144318046">
    <w:abstractNumId w:val="106"/>
  </w:num>
  <w:num w:numId="161" w16cid:durableId="1376586398">
    <w:abstractNumId w:val="36"/>
  </w:num>
  <w:num w:numId="162" w16cid:durableId="1052273237">
    <w:abstractNumId w:val="54"/>
  </w:num>
  <w:num w:numId="163" w16cid:durableId="1564023065">
    <w:abstractNumId w:val="27"/>
  </w:num>
  <w:num w:numId="164" w16cid:durableId="2045248043">
    <w:abstractNumId w:val="24"/>
  </w:num>
  <w:num w:numId="165" w16cid:durableId="1433475964">
    <w:abstractNumId w:val="94"/>
  </w:num>
  <w:num w:numId="166" w16cid:durableId="1825900822">
    <w:abstractNumId w:val="72"/>
  </w:num>
  <w:num w:numId="167" w16cid:durableId="1711608348">
    <w:abstractNumId w:val="24"/>
    <w:lvlOverride w:ilvl="0">
      <w:startOverride w:val="10"/>
    </w:lvlOverride>
    <w:lvlOverride w:ilvl="1">
      <w:startOverride w:val="5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68" w16cid:durableId="1363242093">
    <w:abstractNumId w:val="89"/>
  </w:num>
  <w:num w:numId="169" w16cid:durableId="1814639834">
    <w:abstractNumId w:val="57"/>
  </w:num>
  <w:num w:numId="170" w16cid:durableId="1424690365">
    <w:abstractNumId w:val="66"/>
  </w:num>
  <w:num w:numId="171" w16cid:durableId="195699448">
    <w:abstractNumId w:val="55"/>
  </w:num>
  <w:num w:numId="172" w16cid:durableId="2111966577">
    <w:abstractNumId w:val="16"/>
  </w:num>
  <w:num w:numId="173" w16cid:durableId="1318651065">
    <w:abstractNumId w:val="80"/>
  </w:num>
  <w:num w:numId="174" w16cid:durableId="120652553">
    <w:abstractNumId w:val="97"/>
  </w:num>
  <w:num w:numId="175" w16cid:durableId="991564326">
    <w:abstractNumId w:val="21"/>
  </w:num>
  <w:num w:numId="176" w16cid:durableId="2075616922">
    <w:abstractNumId w:val="96"/>
  </w:num>
  <w:num w:numId="177" w16cid:durableId="897127934">
    <w:abstractNumId w:val="85"/>
  </w:num>
  <w:num w:numId="178" w16cid:durableId="170534626">
    <w:abstractNumId w:val="2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79" w16cid:durableId="155346140">
    <w:abstractNumId w:val="46"/>
  </w:num>
  <w:num w:numId="180" w16cid:durableId="1616593435">
    <w:abstractNumId w:val="105"/>
  </w:num>
  <w:num w:numId="181" w16cid:durableId="1077552509">
    <w:abstractNumId w:val="91"/>
  </w:num>
  <w:num w:numId="182" w16cid:durableId="73668560">
    <w:abstractNumId w:val="104"/>
  </w:num>
  <w:num w:numId="183" w16cid:durableId="89361554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A5E"/>
    <w:rsid w:val="000143AC"/>
    <w:rsid w:val="002A2B03"/>
    <w:rsid w:val="002D2413"/>
    <w:rsid w:val="00303F6A"/>
    <w:rsid w:val="003C5273"/>
    <w:rsid w:val="004A1665"/>
    <w:rsid w:val="00604D21"/>
    <w:rsid w:val="00620697"/>
    <w:rsid w:val="00644A80"/>
    <w:rsid w:val="006675A6"/>
    <w:rsid w:val="00706EB7"/>
    <w:rsid w:val="00804EE2"/>
    <w:rsid w:val="008C50D4"/>
    <w:rsid w:val="008D1C0E"/>
    <w:rsid w:val="009146BA"/>
    <w:rsid w:val="00920201"/>
    <w:rsid w:val="009741BD"/>
    <w:rsid w:val="009B2534"/>
    <w:rsid w:val="009B4F90"/>
    <w:rsid w:val="00C3112C"/>
    <w:rsid w:val="00C45A8A"/>
    <w:rsid w:val="00C96955"/>
    <w:rsid w:val="00CA76C1"/>
    <w:rsid w:val="00D27A5E"/>
    <w:rsid w:val="00E10B48"/>
    <w:rsid w:val="00E25220"/>
    <w:rsid w:val="00F23FE2"/>
    <w:rsid w:val="00FA07B6"/>
    <w:rsid w:val="00FE68A5"/>
    <w:rsid w:val="00FF2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1D0880"/>
  <w15:chartTrackingRefBased/>
  <w15:docId w15:val="{4D252248-AFA4-45B9-90D6-9EA1B2098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7A5E"/>
  </w:style>
  <w:style w:type="paragraph" w:styleId="Ttulo1">
    <w:name w:val="heading 1"/>
    <w:basedOn w:val="Normal"/>
    <w:next w:val="Normal"/>
    <w:link w:val="Ttulo1Char"/>
    <w:uiPriority w:val="9"/>
    <w:qFormat/>
    <w:rsid w:val="00D27A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27A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27A5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27A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27A5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27A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7A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27A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27A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27A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27A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27A5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27A5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27A5E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27A5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27A5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27A5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27A5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27A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27A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27A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27A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27A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27A5E"/>
    <w:rPr>
      <w:i/>
      <w:iCs/>
      <w:color w:val="404040" w:themeColor="text1" w:themeTint="BF"/>
    </w:rPr>
  </w:style>
  <w:style w:type="paragraph" w:styleId="PargrafodaLista">
    <w:name w:val="List Paragraph"/>
    <w:aliases w:val="List I Paragraph,Celula,Parágrafo Padrão Simples,Colorful List - Accent 11,List Paragraph (numbered (a)),Main numbered paragraph,1.1.1_List Paragraph,List_Paragraph,Multilevel para_II,List Paragraph1,List Paragraph 1.1.1,Segundo"/>
    <w:basedOn w:val="Normal"/>
    <w:link w:val="PargrafodaListaChar"/>
    <w:uiPriority w:val="1"/>
    <w:qFormat/>
    <w:rsid w:val="00D27A5E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27A5E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27A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27A5E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27A5E"/>
    <w:rPr>
      <w:b/>
      <w:bCs/>
      <w:smallCaps/>
      <w:color w:val="2F5496" w:themeColor="accent1" w:themeShade="BF"/>
      <w:spacing w:val="5"/>
    </w:rPr>
  </w:style>
  <w:style w:type="table" w:styleId="Tabelacomgrade">
    <w:name w:val="Table Grid"/>
    <w:basedOn w:val="Tabelanormal"/>
    <w:uiPriority w:val="39"/>
    <w:rsid w:val="00D27A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iPriority w:val="99"/>
    <w:unhideWhenUsed/>
    <w:rsid w:val="00D27A5E"/>
    <w:pPr>
      <w:spacing w:after="120"/>
    </w:pPr>
    <w:rPr>
      <w:kern w:val="0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D27A5E"/>
    <w:rPr>
      <w:kern w:val="0"/>
      <w14:ligatures w14:val="none"/>
    </w:rPr>
  </w:style>
  <w:style w:type="paragraph" w:styleId="Cabealho">
    <w:name w:val="header"/>
    <w:aliases w:val="Char, Char Char Char,Cabeçalho1,Char Char Char"/>
    <w:basedOn w:val="Normal"/>
    <w:link w:val="CabealhoChar"/>
    <w:unhideWhenUsed/>
    <w:rsid w:val="00D27A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Char Char, Char Char Char Char,Cabeçalho1 Char,Char Char Char Char"/>
    <w:basedOn w:val="Fontepargpadro"/>
    <w:link w:val="Cabealho"/>
    <w:rsid w:val="00D27A5E"/>
  </w:style>
  <w:style w:type="paragraph" w:styleId="Rodap">
    <w:name w:val="footer"/>
    <w:basedOn w:val="Normal"/>
    <w:link w:val="RodapChar"/>
    <w:unhideWhenUsed/>
    <w:rsid w:val="00D27A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qFormat/>
    <w:rsid w:val="00D27A5E"/>
  </w:style>
  <w:style w:type="paragraph" w:styleId="NormalWeb">
    <w:name w:val="Normal (Web)"/>
    <w:basedOn w:val="Normal"/>
    <w:uiPriority w:val="99"/>
    <w:semiHidden/>
    <w:unhideWhenUsed/>
    <w:rsid w:val="00D27A5E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27A5E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27A5E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D27A5E"/>
    <w:rPr>
      <w:color w:val="954F72" w:themeColor="followedHyperlink"/>
      <w:u w:val="single"/>
    </w:rPr>
  </w:style>
  <w:style w:type="character" w:styleId="Refdecomentrio">
    <w:name w:val="annotation reference"/>
    <w:basedOn w:val="Fontepargpadro"/>
    <w:unhideWhenUsed/>
    <w:qFormat/>
    <w:rsid w:val="00D27A5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qFormat/>
    <w:rsid w:val="00D27A5E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D27A5E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27A5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27A5E"/>
    <w:rPr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27A5E"/>
    <w:pPr>
      <w:widowControl w:val="0"/>
      <w:spacing w:after="40" w:line="240" w:lineRule="auto"/>
    </w:pPr>
    <w:rPr>
      <w:kern w:val="0"/>
      <w:sz w:val="18"/>
      <w14:ligatures w14:val="none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27A5E"/>
    <w:rPr>
      <w:kern w:val="0"/>
      <w:sz w:val="18"/>
      <w14:ligatures w14:val="none"/>
    </w:rPr>
  </w:style>
  <w:style w:type="character" w:styleId="Refdenotaderodap">
    <w:name w:val="footnote reference"/>
    <w:basedOn w:val="Fontepargpadro"/>
    <w:uiPriority w:val="99"/>
    <w:unhideWhenUsed/>
    <w:rsid w:val="00D27A5E"/>
    <w:rPr>
      <w:vertAlign w:val="superscript"/>
    </w:rPr>
  </w:style>
  <w:style w:type="paragraph" w:customStyle="1" w:styleId="Standard">
    <w:name w:val="Standard"/>
    <w:rsid w:val="00D27A5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Tahoma"/>
      <w:kern w:val="3"/>
      <w:sz w:val="24"/>
      <w:szCs w:val="24"/>
      <w:lang w:eastAsia="zh-CN" w:bidi="hi-IN"/>
      <w14:ligatures w14:val="none"/>
    </w:rPr>
  </w:style>
  <w:style w:type="character" w:customStyle="1" w:styleId="PargrafodaListaChar">
    <w:name w:val="Parágrafo da Lista Char"/>
    <w:aliases w:val="List I Paragraph Char,Celula Char,Parágrafo Padrão Simples Char,Colorful List - Accent 11 Char,List Paragraph (numbered (a)) Char,Main numbered paragraph Char,1.1.1_List Paragraph Char,List_Paragraph Char,Multilevel para_II Char"/>
    <w:link w:val="PargrafodaLista"/>
    <w:uiPriority w:val="1"/>
    <w:qFormat/>
    <w:rsid w:val="00D27A5E"/>
  </w:style>
  <w:style w:type="paragraph" w:customStyle="1" w:styleId="Nvel1-SemNumerao">
    <w:name w:val="Nível 1-Sem Numeração"/>
    <w:basedOn w:val="Normal"/>
    <w:link w:val="Nvel1-SemNumeraoChar"/>
    <w:autoRedefine/>
    <w:qFormat/>
    <w:rsid w:val="00D27A5E"/>
    <w:pPr>
      <w:spacing w:before="120" w:after="120" w:line="276" w:lineRule="auto"/>
      <w:jc w:val="both"/>
      <w:outlineLvl w:val="1"/>
    </w:pPr>
    <w:rPr>
      <w:rFonts w:ascii="Arial" w:eastAsia="Arial" w:hAnsi="Arial" w:cs="Arial"/>
      <w:b/>
      <w:kern w:val="0"/>
      <w:sz w:val="20"/>
      <w:szCs w:val="20"/>
      <w:lang w:eastAsia="pt-BR"/>
      <w14:ligatures w14:val="none"/>
    </w:rPr>
  </w:style>
  <w:style w:type="character" w:customStyle="1" w:styleId="Nvel1-SemNumeraoChar">
    <w:name w:val="Nível 1-Sem Numeração Char"/>
    <w:basedOn w:val="Fontepargpadro"/>
    <w:link w:val="Nvel1-SemNumerao"/>
    <w:rsid w:val="00D27A5E"/>
    <w:rPr>
      <w:rFonts w:ascii="Arial" w:eastAsia="Arial" w:hAnsi="Arial" w:cs="Arial"/>
      <w:b/>
      <w:kern w:val="0"/>
      <w:sz w:val="20"/>
      <w:szCs w:val="20"/>
      <w:lang w:eastAsia="pt-BR"/>
      <w14:ligatures w14:val="none"/>
    </w:rPr>
  </w:style>
  <w:style w:type="paragraph" w:customStyle="1" w:styleId="Nivel01">
    <w:name w:val="Nivel 01"/>
    <w:basedOn w:val="PargrafodaLista"/>
    <w:next w:val="Normal"/>
    <w:link w:val="Nivel01Char"/>
    <w:autoRedefine/>
    <w:qFormat/>
    <w:rsid w:val="00D27A5E"/>
    <w:pPr>
      <w:numPr>
        <w:numId w:val="156"/>
      </w:numPr>
      <w:spacing w:before="360" w:after="120" w:line="276" w:lineRule="auto"/>
      <w:ind w:left="357" w:hanging="357"/>
      <w:contextualSpacing w:val="0"/>
      <w:jc w:val="both"/>
      <w:outlineLvl w:val="0"/>
    </w:pPr>
    <w:rPr>
      <w:rFonts w:ascii="Arial" w:eastAsia="Arial" w:hAnsi="Arial" w:cs="Arial"/>
      <w:b/>
      <w:iCs/>
      <w:kern w:val="0"/>
      <w:sz w:val="20"/>
      <w:szCs w:val="20"/>
      <w:lang w:eastAsia="pt-BR"/>
      <w14:ligatures w14:val="none"/>
    </w:rPr>
  </w:style>
  <w:style w:type="character" w:customStyle="1" w:styleId="Nivel01Char">
    <w:name w:val="Nivel 01 Char"/>
    <w:basedOn w:val="Fontepargpadro"/>
    <w:link w:val="Nivel01"/>
    <w:rsid w:val="00D27A5E"/>
    <w:rPr>
      <w:rFonts w:ascii="Arial" w:eastAsia="Arial" w:hAnsi="Arial" w:cs="Arial"/>
      <w:b/>
      <w:iCs/>
      <w:kern w:val="0"/>
      <w:sz w:val="20"/>
      <w:szCs w:val="20"/>
      <w:lang w:eastAsia="pt-BR"/>
      <w14:ligatures w14:val="none"/>
    </w:rPr>
  </w:style>
  <w:style w:type="paragraph" w:customStyle="1" w:styleId="Nivel2-Opcional">
    <w:name w:val="Nivel 2-Opcional"/>
    <w:basedOn w:val="Normal"/>
    <w:autoRedefine/>
    <w:rsid w:val="00D27A5E"/>
    <w:pPr>
      <w:numPr>
        <w:ilvl w:val="1"/>
        <w:numId w:val="156"/>
      </w:numPr>
      <w:shd w:val="clear" w:color="auto" w:fill="7B7B7B" w:themeFill="accent3" w:themeFillShade="BF"/>
      <w:spacing w:before="120" w:after="120" w:line="276" w:lineRule="auto"/>
      <w:ind w:left="0" w:firstLine="0"/>
      <w:jc w:val="both"/>
    </w:pPr>
    <w:rPr>
      <w:rFonts w:ascii="Arial" w:eastAsia="Arial" w:hAnsi="Arial" w:cs="Arial"/>
      <w:i/>
      <w:color w:val="FF0000"/>
      <w:kern w:val="0"/>
      <w:sz w:val="20"/>
      <w:szCs w:val="20"/>
      <w:lang w:eastAsia="pt-BR"/>
      <w14:ligatures w14:val="none"/>
    </w:rPr>
  </w:style>
  <w:style w:type="paragraph" w:customStyle="1" w:styleId="Nivel5">
    <w:name w:val="Nivel 5"/>
    <w:basedOn w:val="Nvel4-R"/>
    <w:autoRedefine/>
    <w:qFormat/>
    <w:rsid w:val="00D27A5E"/>
    <w:pPr>
      <w:numPr>
        <w:ilvl w:val="4"/>
      </w:numPr>
      <w:ind w:left="851" w:firstLine="0"/>
    </w:pPr>
  </w:style>
  <w:style w:type="paragraph" w:customStyle="1" w:styleId="Nvel02">
    <w:name w:val="Nível 02"/>
    <w:basedOn w:val="Nivel2-Opcional"/>
    <w:link w:val="Nvel02Char"/>
    <w:autoRedefine/>
    <w:qFormat/>
    <w:rsid w:val="00D27A5E"/>
    <w:pPr>
      <w:shd w:val="clear" w:color="auto" w:fill="auto"/>
    </w:pPr>
    <w:rPr>
      <w:i w:val="0"/>
      <w:iCs/>
      <w:color w:val="auto"/>
    </w:rPr>
  </w:style>
  <w:style w:type="character" w:customStyle="1" w:styleId="Nvel02Char">
    <w:name w:val="Nível 02 Char"/>
    <w:basedOn w:val="Fontepargpadro"/>
    <w:link w:val="Nvel02"/>
    <w:rsid w:val="00D27A5E"/>
    <w:rPr>
      <w:rFonts w:ascii="Arial" w:eastAsia="Arial" w:hAnsi="Arial" w:cs="Arial"/>
      <w:iCs/>
      <w:kern w:val="0"/>
      <w:sz w:val="20"/>
      <w:szCs w:val="20"/>
      <w:lang w:eastAsia="pt-BR"/>
      <w14:ligatures w14:val="none"/>
    </w:rPr>
  </w:style>
  <w:style w:type="paragraph" w:customStyle="1" w:styleId="Nvel4-R">
    <w:name w:val="Nível 4-R"/>
    <w:basedOn w:val="Normal"/>
    <w:autoRedefine/>
    <w:qFormat/>
    <w:rsid w:val="00D27A5E"/>
    <w:pPr>
      <w:numPr>
        <w:ilvl w:val="3"/>
        <w:numId w:val="156"/>
      </w:numPr>
      <w:spacing w:before="120" w:after="120" w:line="276" w:lineRule="auto"/>
      <w:ind w:left="567" w:firstLine="0"/>
      <w:jc w:val="both"/>
    </w:pPr>
    <w:rPr>
      <w:rFonts w:ascii="Arial" w:eastAsiaTheme="minorEastAsia" w:hAnsi="Arial" w:cs="Arial"/>
      <w:bCs/>
      <w:i/>
      <w:color w:val="FF0000"/>
      <w:kern w:val="0"/>
      <w:sz w:val="20"/>
      <w:szCs w:val="20"/>
      <w:lang w:eastAsia="pt-BR"/>
      <w14:ligatures w14:val="none"/>
    </w:rPr>
  </w:style>
  <w:style w:type="paragraph" w:customStyle="1" w:styleId="Nivel3">
    <w:name w:val="Nivel 3"/>
    <w:basedOn w:val="Normal"/>
    <w:qFormat/>
    <w:rsid w:val="00D27A5E"/>
    <w:pPr>
      <w:numPr>
        <w:ilvl w:val="2"/>
        <w:numId w:val="156"/>
      </w:numPr>
      <w:spacing w:before="120" w:after="120" w:line="276" w:lineRule="auto"/>
      <w:ind w:left="284" w:firstLine="0"/>
      <w:jc w:val="both"/>
    </w:pPr>
    <w:rPr>
      <w:rFonts w:ascii="Arial" w:eastAsiaTheme="minorEastAsia" w:hAnsi="Arial" w:cs="Tahoma"/>
      <w:kern w:val="0"/>
      <w:sz w:val="20"/>
      <w:szCs w:val="24"/>
      <w:lang w:eastAsia="pt-BR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D27A5E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27A5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lang w:val="pt-PT"/>
      <w14:ligatures w14:val="none"/>
    </w:rPr>
  </w:style>
  <w:style w:type="paragraph" w:customStyle="1" w:styleId="Nivel2">
    <w:name w:val="Nivel 2"/>
    <w:basedOn w:val="Normal"/>
    <w:link w:val="Nivel2Char"/>
    <w:autoRedefine/>
    <w:qFormat/>
    <w:rsid w:val="00D27A5E"/>
    <w:pPr>
      <w:spacing w:before="120" w:after="120" w:line="276" w:lineRule="auto"/>
      <w:jc w:val="both"/>
    </w:pPr>
    <w:rPr>
      <w:rFonts w:ascii="Arial" w:eastAsia="Arial" w:hAnsi="Arial" w:cs="Arial"/>
      <w:color w:val="000000" w:themeColor="text1"/>
      <w:kern w:val="0"/>
      <w:sz w:val="20"/>
      <w:szCs w:val="20"/>
      <w:lang w:eastAsia="pt-BR"/>
      <w14:ligatures w14:val="none"/>
    </w:rPr>
  </w:style>
  <w:style w:type="paragraph" w:customStyle="1" w:styleId="Nivel4">
    <w:name w:val="Nivel 4"/>
    <w:basedOn w:val="Normal"/>
    <w:autoRedefine/>
    <w:qFormat/>
    <w:rsid w:val="00D27A5E"/>
    <w:pPr>
      <w:spacing w:before="120" w:after="120" w:line="276" w:lineRule="auto"/>
      <w:ind w:left="567"/>
      <w:jc w:val="both"/>
    </w:pPr>
    <w:rPr>
      <w:rFonts w:ascii="Arial" w:eastAsiaTheme="minorEastAsia" w:hAnsi="Arial" w:cs="Tahoma"/>
      <w:kern w:val="0"/>
      <w:sz w:val="20"/>
      <w:szCs w:val="24"/>
      <w:lang w:eastAsia="pt-BR"/>
      <w14:ligatures w14:val="none"/>
    </w:rPr>
  </w:style>
  <w:style w:type="character" w:customStyle="1" w:styleId="Nivel2Char">
    <w:name w:val="Nivel 2 Char"/>
    <w:basedOn w:val="Fontepargpadro"/>
    <w:link w:val="Nivel2"/>
    <w:locked/>
    <w:rsid w:val="00D27A5E"/>
    <w:rPr>
      <w:rFonts w:ascii="Arial" w:eastAsia="Arial" w:hAnsi="Arial" w:cs="Arial"/>
      <w:color w:val="000000" w:themeColor="text1"/>
      <w:kern w:val="0"/>
      <w:sz w:val="20"/>
      <w:szCs w:val="20"/>
      <w:lang w:eastAsia="pt-BR"/>
      <w14:ligatures w14:val="none"/>
    </w:rPr>
  </w:style>
  <w:style w:type="character" w:styleId="TextodoEspaoReservado">
    <w:name w:val="Placeholder Text"/>
    <w:basedOn w:val="Fontepargpadro"/>
    <w:uiPriority w:val="99"/>
    <w:semiHidden/>
    <w:rsid w:val="00D27A5E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10</Pages>
  <Words>2428</Words>
  <Characters>13844</Characters>
  <Application>Microsoft Office Word</Application>
  <DocSecurity>0</DocSecurity>
  <Lines>432</Lines>
  <Paragraphs>239</Paragraphs>
  <ScaleCrop>false</ScaleCrop>
  <Company/>
  <LinksUpToDate>false</LinksUpToDate>
  <CharactersWithSpaces>16033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Jurídico Simpa</dc:creator>
  <cp:keywords/>
  <dc:description/>
  <cp:lastModifiedBy>Jorge pieto</cp:lastModifiedBy>
  <cp:revision>9</cp:revision>
  <dcterms:created xsi:type="dcterms:W3CDTF">2025-10-03T14:17:00Z</dcterms:created>
  <dcterms:modified xsi:type="dcterms:W3CDTF">2026-03-31T14:35:00Z</dcterms:modified>
</cp:coreProperties>
</file>