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A7CE9" w14:textId="22E3A6F4" w:rsidR="005031E7" w:rsidRPr="00356230" w:rsidRDefault="00E46F7A" w:rsidP="003C30F3">
      <w:pPr>
        <w:tabs>
          <w:tab w:val="left" w:pos="0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56230">
        <w:rPr>
          <w:rFonts w:ascii="Arial" w:hAnsi="Arial" w:cs="Arial"/>
          <w:b/>
          <w:sz w:val="24"/>
          <w:szCs w:val="24"/>
          <w:u w:val="single"/>
        </w:rPr>
        <w:t xml:space="preserve">Modelo de </w:t>
      </w:r>
      <w:r w:rsidR="005031E7" w:rsidRPr="00356230">
        <w:rPr>
          <w:rFonts w:ascii="Arial" w:hAnsi="Arial" w:cs="Arial"/>
          <w:b/>
          <w:sz w:val="24"/>
          <w:szCs w:val="24"/>
          <w:u w:val="single"/>
        </w:rPr>
        <w:t>Proposta de Preço</w:t>
      </w:r>
    </w:p>
    <w:p w14:paraId="11B6AF46" w14:textId="77777777" w:rsidR="00E80B8F" w:rsidRPr="00356230" w:rsidRDefault="00E80B8F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560"/>
        <w:gridCol w:w="2769"/>
        <w:gridCol w:w="773"/>
        <w:gridCol w:w="995"/>
        <w:gridCol w:w="847"/>
        <w:gridCol w:w="854"/>
        <w:gridCol w:w="142"/>
        <w:gridCol w:w="1134"/>
        <w:gridCol w:w="1418"/>
      </w:tblGrid>
      <w:tr w:rsidR="00FA13DF" w:rsidRPr="00356230" w14:paraId="45231BCC" w14:textId="77777777" w:rsidTr="00DC3DDA">
        <w:trPr>
          <w:trHeight w:val="278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6ED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PROPOSTA DE PREÇOS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B5E" w14:textId="64BFBC93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13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MODALIDADE DISPENSA ELETRÔNICA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D38" w14:textId="0BF1FBD9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22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NÚMERO 00</w:t>
            </w:r>
            <w:r w:rsidR="00566ABD"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2</w:t>
            </w: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/2021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1C9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  <w:p w14:paraId="01697110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MENOR PREÇO</w:t>
            </w:r>
          </w:p>
        </w:tc>
      </w:tr>
      <w:tr w:rsidR="00FA13DF" w:rsidRPr="00356230" w14:paraId="466661BF" w14:textId="77777777" w:rsidTr="00FA13DF">
        <w:trPr>
          <w:trHeight w:val="278"/>
          <w:jc w:val="center"/>
        </w:trPr>
        <w:tc>
          <w:tcPr>
            <w:tcW w:w="111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48A9" w14:textId="2192CA30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PROPONENTE: </w:t>
            </w:r>
          </w:p>
        </w:tc>
      </w:tr>
      <w:tr w:rsidR="00FA13DF" w:rsidRPr="00356230" w14:paraId="3C8CEB6A" w14:textId="77777777" w:rsidTr="00DC3DDA">
        <w:trPr>
          <w:trHeight w:val="278"/>
          <w:jc w:val="center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B05" w14:textId="55148E9D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ENDEREÇO: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9877" w14:textId="7D0654A9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PROCESSO N.º 00</w:t>
            </w:r>
            <w:r w:rsidR="00566ABD" w:rsidRPr="00356230">
              <w:rPr>
                <w:rFonts w:ascii="Arial" w:hAnsi="Arial" w:cs="Arial"/>
                <w:sz w:val="20"/>
                <w:szCs w:val="20"/>
                <w:lang w:val="pt-BR"/>
              </w:rPr>
              <w:t>3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/2025</w:t>
            </w:r>
          </w:p>
        </w:tc>
      </w:tr>
      <w:tr w:rsidR="00FA13DF" w:rsidRPr="00356230" w14:paraId="6CE6413D" w14:textId="77777777" w:rsidTr="00DC3DDA">
        <w:trPr>
          <w:trHeight w:val="278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27B7" w14:textId="77777777" w:rsidR="00FA13DF" w:rsidRPr="00356230" w:rsidRDefault="00FA13DF" w:rsidP="00CA63A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1AB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UF: 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FAB7" w14:textId="40C3484C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DCB" w14:textId="67A25D3A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ENTREGA: PARCELADA  </w:t>
            </w:r>
          </w:p>
        </w:tc>
      </w:tr>
      <w:tr w:rsidR="00FA13DF" w:rsidRPr="00356230" w14:paraId="6762A1DA" w14:textId="77777777" w:rsidTr="00DC3DDA">
        <w:trPr>
          <w:trHeight w:val="278"/>
          <w:jc w:val="center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1F6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BANCO: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DD80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AGÊNCIA: 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6E3" w14:textId="1FD7A3F0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CONTA: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95EE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VALIDADE DA PROPOSTA: 60 DIAS</w:t>
            </w:r>
          </w:p>
        </w:tc>
      </w:tr>
      <w:tr w:rsidR="00FA13DF" w:rsidRPr="00356230" w14:paraId="2EFF34C7" w14:textId="77777777" w:rsidTr="00FA13DF">
        <w:trPr>
          <w:trHeight w:val="278"/>
          <w:jc w:val="center"/>
        </w:trPr>
        <w:tc>
          <w:tcPr>
            <w:tcW w:w="7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1298" w14:textId="38523CD8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3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285C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CELULAR: </w:t>
            </w:r>
          </w:p>
        </w:tc>
      </w:tr>
      <w:tr w:rsidR="00FA13DF" w:rsidRPr="00356230" w14:paraId="0A0A35AA" w14:textId="77777777" w:rsidTr="003C30F3">
        <w:trPr>
          <w:trHeight w:val="278"/>
          <w:jc w:val="center"/>
        </w:trPr>
        <w:tc>
          <w:tcPr>
            <w:tcW w:w="5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8A97" w14:textId="77777777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CNPJ: 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397" w14:textId="326FDEF8" w:rsidR="00FA13DF" w:rsidRPr="00356230" w:rsidRDefault="00FA13D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INSCRIÇÃO MUNICIPAL: </w:t>
            </w:r>
          </w:p>
        </w:tc>
      </w:tr>
      <w:tr w:rsidR="00FA13DF" w:rsidRPr="00356230" w14:paraId="695E5E63" w14:textId="77777777" w:rsidTr="008E4106">
        <w:trPr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B96D42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16727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FF0569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C16C28" w14:textId="1A8F50BE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7F3024" w14:textId="3B22D309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681E4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  <w:p w14:paraId="2591C3C3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0FE669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14:paraId="51072389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19EB0CFF" w14:textId="77777777" w:rsidR="00FA13DF" w:rsidRPr="00356230" w:rsidRDefault="00FA13DF" w:rsidP="00FA13DF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6230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E7055C" w:rsidRPr="00356230" w14:paraId="49A5D2DF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EE4E" w14:textId="1410AAD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0739" w14:textId="5E77D02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Papel a4 - papel sulfite tipo a4, 100% celulose, 210X297 mm, branco, pacote 500 folhas. Não reciclado.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3DD" w14:textId="3579494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RESMA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3D2" w14:textId="08FCEBD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180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CAEF" w14:textId="6AF8611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D78A" w14:textId="1B32FE3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A31F" w14:textId="720905F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216712E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8213" w14:textId="69F0F9D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240" w14:textId="5CAD794E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Cola branca líquida à base de água, lavável, não tóxica, 90 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8CD" w14:textId="06139B2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B5C" w14:textId="3932E2C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EED" w14:textId="55B1346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4028" w14:textId="7DCEF745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1201" w14:textId="433A76B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D3D1CF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968D" w14:textId="7032E96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7084" w14:textId="6C31BB1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Caneta marca texto, em diversas cores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B3B" w14:textId="4AE40A2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42E6" w14:textId="296619B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61CD" w14:textId="0A33275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ACD9" w14:textId="6A018A90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D3A" w14:textId="6775D48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E34CA92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E7A" w14:textId="4CF5470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46B" w14:textId="78B22D81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Corretivo em fita, tipo roller, com correção instantânea e seca, med. 5mm x 6m.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2C41" w14:textId="6688B1E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C39" w14:textId="251D2D6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EBAF" w14:textId="6777D2C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5C2A" w14:textId="530D5CA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6497" w14:textId="6F49C44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FD7CFB4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8A9F" w14:textId="6B639D6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C0C4" w14:textId="6799B80D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Clips p/papel NR 1/0 niquelado, em aço; acabamento: niquelado; tamanho: número 2; aplicação: prender papel. Com 500 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F239" w14:textId="0F36C9E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5871" w14:textId="3DE953C4" w:rsidR="00E7055C" w:rsidRPr="00356230" w:rsidRDefault="005D080E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9177" w14:textId="7ADDBDE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2E5D" w14:textId="7D2BBB9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7F1A" w14:textId="62A552F0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C24ABD4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3C12" w14:textId="3BA40F7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06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80B" w14:textId="1FF2F765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Clips p/papel NR 2/0 niquelado, em aço; acabamento: niquelado; tamanho: número 2; aplicação: prender papel. Com 500 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F1A" w14:textId="47098E0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61DE" w14:textId="549A35B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714B" w14:textId="27CC690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1699" w14:textId="6A2FCCD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C8F2" w14:textId="75118B3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8E8FD0E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142" w14:textId="3B0BE73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07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55AE" w14:textId="52B280E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Clips p/papel NR 6/0 niquelado, em aço; acabamento: niquelado; tamanho: número 6; aplicação: prender papel. Com 500 g.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D2D9" w14:textId="2508CA4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921F" w14:textId="5D45F3B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6715" w14:textId="67E5AD9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6D4" w14:textId="2814B77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99ED" w14:textId="68F6C18B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EE6A2CF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4D" w14:textId="5FA49EF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08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C0F4" w14:textId="4972FC2A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Grampo galvanizado para grampeador, em arame de aço com tratamento antiferrugem, pentes com 105 grampos, tamanho 26/6. Embalagem: caixa com 5.000 unidades, com dados de identificação do produto e marca do fabricante. Marca carbex, similar ou superior.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2756" w14:textId="5B40A4F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7C9" w14:textId="5A0532B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570B" w14:textId="7140A23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F7D" w14:textId="108618D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249E" w14:textId="634090F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4AFE33B6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D9F3" w14:textId="14770C3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0F99" w14:textId="361C783E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Grampo galvanizado para grampeador, em arame de aço com tratamento antiferrugem, pentes com 105 grampos, tamanho 23/13. Embalagem: caixa com 5.000 unidades, com dados de identificação do produto e marca do fabricante.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5FE" w14:textId="7D3DA95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E363" w14:textId="4195EE4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3F4F" w14:textId="579AF7B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745F" w14:textId="4C7BCBD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C9B" w14:textId="3783175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B7A7B75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5FDC" w14:textId="2FE40AA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4D58" w14:textId="5A79FDEA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Grampeador metálico – longo alcance. Base emborrachada. Utiliza uma barra de 100 grampos 26/6 por carga. Capacidade de grampeamento de até 25 folhas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FB51" w14:textId="150ED1E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1DCE" w14:textId="749740D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3757" w14:textId="6F1DC6B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D5E" w14:textId="330DB2EF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C1CC" w14:textId="30C5A2C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7CBB23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F5E" w14:textId="69A0561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E800" w14:textId="4713C1A4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Caneta esferográfica, corpo transparente, matéria-prima para uso prolongado e seguro, tampa e plug da mesma cor da tinta, esfera perfeita e muito resistente até o final da tinta. Tipo bic, compactor, pilot ou de melhor qualidade. Caixa com 50 unidades na cor azul/preta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35C5" w14:textId="5BF8922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A461" w14:textId="6A0B0F3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E099" w14:textId="645D9D9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32BC" w14:textId="5907526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3861" w14:textId="40AB6C8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B8290D2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D9A3" w14:textId="4553D4A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4350" w14:textId="3C10CC93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Caixa para arquivo 13,5x25x46,5 cm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5311" w14:textId="6B85040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886" w14:textId="68F9996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2BE3" w14:textId="7673A9C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794" w14:textId="4D166AE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5084" w14:textId="0DBC82F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7B7FD016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C0DD" w14:textId="4A7FCCA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AED6" w14:textId="23DC0023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Grampo trilho metalizado 80 mm p/ 200 folhas, caixa com 50 un.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0556" w14:textId="49FDF8C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738E" w14:textId="2F3E081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FB14" w14:textId="4E4453A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2F11" w14:textId="39CF92D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824E" w14:textId="365F23B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4EF4F877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7E68" w14:textId="79C948B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8D7" w14:textId="39F7D06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Visor para pasta suspensa plástico completo pct. c/50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8105" w14:textId="7302C82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2D4" w14:textId="4CC6282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C13" w14:textId="2E497E3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45AB" w14:textId="634AB41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931" w14:textId="6D5361D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401D3E9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ECB" w14:textId="68FE8CC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BFF8" w14:textId="086B5B6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Pasta suspensa, feita em cartão kraft 360x240mm 170g haste plástica, caixa com 50 unidades.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7FD" w14:textId="199E3F3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85E9" w14:textId="66EC98D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FCAE" w14:textId="547CC4D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9287" w14:textId="7A6AAA1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0D6D" w14:textId="7A9B2B6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36F810B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5D20" w14:textId="1DB06B3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16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8D1D" w14:textId="140DE12B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Pincel atômico (marcador permanente), confeccionado em material plástico, descartável, de qualidade igual ou superior a marca Pilot. Na cor: Preto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4802" w14:textId="7383ED5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5097" w14:textId="2734D75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7EDC" w14:textId="5197A44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74C5" w14:textId="7B967AD0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81E7" w14:textId="2F70BE4B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0F07F49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137F" w14:textId="3136931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17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A54F" w14:textId="15B62C82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Caneta para CD/DVD - cor preto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AE0D" w14:textId="08D6257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0736" w14:textId="1A67D61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57F8" w14:textId="4184FDA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8528" w14:textId="436D4D85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34FD" w14:textId="6781624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2F87222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5DCE" w14:textId="1C8E03D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18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5ADC" w14:textId="0F36C2ED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Envelope pardo 229x324mm para ofício – A4; caixa com 250 unidades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E82" w14:textId="42E0B3D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CX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D358" w14:textId="415F623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2F3" w14:textId="260481D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FECC" w14:textId="5FC8305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CA1" w14:textId="0D028D4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84C0E9F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8AA" w14:textId="0346E90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A6F3D" w14:textId="5265F18E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Livro Ata 50 fls.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AD1" w14:textId="2BF0A9C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CDBA" w14:textId="4AAE3C4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558C" w14:textId="15F593C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DB2A" w14:textId="481F433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51D" w14:textId="4EA833B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B757D1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559" w14:textId="194BCC8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14C5" w14:textId="0BF25B98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Fita Dupla face adesiva: Fixação Extrema, 24mm x 2m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9072" w14:textId="6BB0960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5F2C" w14:textId="70798DF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FB31" w14:textId="093248F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954" w14:textId="70488F4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B63F" w14:textId="6A3FD66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41721DE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0CF" w14:textId="024953A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41BE" w14:textId="521B8D7A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Fita adesiva transparente 48mm X 50m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542" w14:textId="060F70A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B9A6" w14:textId="1962177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286" w14:textId="69266DF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2185" w14:textId="4823201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9FB0" w14:textId="2BD52F6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BEA3F01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B3E5" w14:textId="632A93F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534C" w14:textId="737BF20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Fita adesiva Crep 18mm X 50m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753B" w14:textId="7500DB5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447C" w14:textId="3CEABE7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F9D2" w14:textId="0254AF9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703" w14:textId="2861F8E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E790" w14:textId="7FA410B0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6E9E5B6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DFB" w14:textId="1499C7C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3430" w14:textId="6A92E4E1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Pilha alcalina AA. Embalagem com 4 und.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0383" w14:textId="20636AA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EMBALAGEM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659F" w14:textId="210027A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176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64F7" w14:textId="05DFE83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60A0" w14:textId="175D90F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AE91" w14:textId="418E8C4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844942F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BF2" w14:textId="1DFDB2A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B45B" w14:textId="28BB2548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Pilha alcalina AAA. Embalagem com 4 und.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10D" w14:textId="2E91FD9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EMBALAGEM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68F8" w14:textId="31BB74A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C33E" w14:textId="79DBD1E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0780" w14:textId="245C309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9B83" w14:textId="2DFA2FA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3795BC7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994C" w14:textId="7F773E3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BE39" w14:textId="1C9A1D52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Bateria Alcalina 9v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3A5E" w14:textId="5F6390C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EMBALAGEM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1B1" w14:textId="09B51E4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9919" w14:textId="011098E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3DF5" w14:textId="5F0C1F5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CBB" w14:textId="062D6990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F366C95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924E" w14:textId="045714F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26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99DF" w14:textId="1BCBD751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Livro protocolo de correspondência 52 fls., 153mm x 216mm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CA30" w14:textId="76100FD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8CE5" w14:textId="613DC8D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7F7" w14:textId="74C6823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325B" w14:textId="45D0C1F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571" w14:textId="6D17864F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5A1D4AA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8967" w14:textId="1A4F7AA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27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E079" w14:textId="76217DF5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Prancheta ofício 23x33cm com prendedor metálico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7AAB" w14:textId="7DEA14A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C91D" w14:textId="1827B6E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32F5" w14:textId="7E7DC5C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972D" w14:textId="1F9683B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7FB4" w14:textId="3D6A03B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B452FB6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2B2C" w14:textId="46A1244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28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EA62" w14:textId="2EF94F2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Perfurador para papel, 2 furos universais, médio de mesa, capacidade para, no mínimo 50 folhas, confeccionado em metal, base plástica com regulador de tamanho do papel para centralização dos furos.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9A9" w14:textId="2D5F183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7411" w14:textId="34319A0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AC4" w14:textId="3A19543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4BD6" w14:textId="2EED894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00EB" w14:textId="01D7E8C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7912859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C805" w14:textId="6DEFBFE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F71" w14:textId="21A229A9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Régua em poliestireno 30cm com escala de precisão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3FB" w14:textId="6524EDF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1D9B" w14:textId="54CA181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B2F4" w14:textId="78C06B4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6D8" w14:textId="47B2744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5BE5" w14:textId="0073754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0571410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757" w14:textId="6809F6E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2CC4" w14:textId="6151D4A2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Molha dedos, não contendo glicerina não manche em creme antibacteriano levemente perfumado anti séptica e anti alérgica com 12 g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B9B" w14:textId="1B57271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202F" w14:textId="798367D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A26F" w14:textId="08DFECC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3B9" w14:textId="57B57FC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A385" w14:textId="0FF0835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6DBF2CD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F8365" w14:textId="4133455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6620" w14:textId="66F8419E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Bloco de notas adesivas, com formato quadrado e 100 folhas. Tipo post it ou superior. 76 mm x 76 mm - PT 1 UN.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A873" w14:textId="5CFA45E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20EA" w14:textId="0857AFC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260" w14:textId="118AE5C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A71F" w14:textId="0AD94A6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08AF" w14:textId="7533E18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34D9B17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A28" w14:textId="26FEC2A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AA3" w14:textId="167F43D6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Lápis preto para escrever, corpo sextavado confeccionado em madeira de alta qualidade, sem rachaduras. Sem borracha.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0B57" w14:textId="2B5A2C2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F76C" w14:textId="3D5DA67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CE0" w14:textId="189D130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53C4" w14:textId="766C6A6F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709A" w14:textId="72E5684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1D857EFB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2970" w14:textId="4CC8278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814E" w14:textId="35A243E2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Borracha de vinil macia, para apagar lápis grafite sem estragar o papel ou deixar borrões, medindo aprox. 42x21x11mm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8273" w14:textId="2D13120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4C05" w14:textId="4FA6DFEB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848" w14:textId="5CF0AFD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B2E" w14:textId="49C9B05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FF5" w14:textId="5A97B60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E659FA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92A" w14:textId="4FE92A9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01E6" w14:textId="3F14A69F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Estilete pequeno 9 mm.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C3C0" w14:textId="1648F69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710A" w14:textId="08287D4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9A19" w14:textId="1895B37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8886" w14:textId="7E62FEF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558B" w14:textId="4D3E01A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405A866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5729" w14:textId="145B141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8A86" w14:textId="051F780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Caderno capa dura, padrão 96 folhas pautadas Formato: 275 mm x 200 mm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0D39" w14:textId="234C4FB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15AF" w14:textId="419A77D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831D" w14:textId="42122A6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AD48" w14:textId="3C2ADF7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558B" w14:textId="65DDBBC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D18DB70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BEA" w14:textId="5DF46FE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36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AE0A2" w14:textId="05771532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Extrator de grampos tipo espátula; fabricado em chapa de aço fina fria SAE 1020 zincado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6B69" w14:textId="4474CBD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7CB3" w14:textId="4FBC1B0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BE5" w14:textId="4DF1934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0D79" w14:textId="703BA89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DA969" w14:textId="3F52FDD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1DB13BD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6D8E" w14:textId="7E655F9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37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EB3" w14:textId="1210F65B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Papel adesivo contact transparente brilho 45cm x 10m.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2920" w14:textId="2FC7B41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59E9" w14:textId="1B547E3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1CB5" w14:textId="47ABC6C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628" w14:textId="53D812A5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487" w14:textId="52851F7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4D0F0E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D5E" w14:textId="137AF61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38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216B" w14:textId="6F3FE90F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Etiquetas </w:t>
            </w:r>
            <w:proofErr w:type="spellStart"/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inkjet</w:t>
            </w:r>
            <w:proofErr w:type="spellEnd"/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+ laser A4263, 25 folhas, contendo 350 etiquetas 38,1mm X 99,0mm.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F0A4" w14:textId="01DCC55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BDA4" w14:textId="0D8B227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EC03" w14:textId="23F6DFF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E1BE" w14:textId="53D49D7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07C5" w14:textId="54C9D5F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3A475F2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D4BE" w14:textId="2DB6589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39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5F8F" w14:textId="4770B700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pt-BR"/>
              </w:rPr>
              <w:t>Apontador lápis, material metal e plástico, tipo escolar, características adicionais com depósito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EF4" w14:textId="4A294C4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4B6" w14:textId="2D60DC8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ED83" w14:textId="50FC099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ACC" w14:textId="54F1D80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66A3" w14:textId="78CE8AA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271FB5D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81AE" w14:textId="77F8BD2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DD62" w14:textId="1C7D24B0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Toner mlt-d101ds compatível com impressora Samsung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LASER: MODELOS &gt; ML-2160/ 2161/ 2162G/ 2165/ 2166W; SCX-3400/ 3400F/ 3401/ 3401FH/ 3405/ 3405W/ 3405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C507" w14:textId="07F52B5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81DF" w14:textId="638B587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2A2C" w14:textId="7008921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8B83" w14:textId="561D1D8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FCE6" w14:textId="01E4960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56E87E0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AE1F" w14:textId="73CD436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D62" w14:textId="24A01B3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Toner TN2340 compatível com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impressora Brother 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MODELOS: BROTHER DCP-2520DW/ L2540DW/ L2300D/ L2320D/ L2340DW/ L2660/ L2380DW/ L2500D/ MFC-L2700DW/ L2700DW/ L2740DW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570" w14:textId="2D40E16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558C" w14:textId="2D14E14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039" w14:textId="13D8501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7EB" w14:textId="0E9C5FA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CAB7" w14:textId="42E9760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61A4B9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DA9" w14:textId="151309A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ABB2" w14:textId="16653F1B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Toner TN3442 compatível com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impressora Brother 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MODELOS: HL-L5000D/ L5100DN(T)/ L5200DW(T)/ L6250DN/ L6300DW(T)/ L6400DW(T)/ HL-L5102DN/ 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L6202DW/ L6402DW/ DCP-L5502DN/ 5652DN/ MFC-L5702DW/ L5802DW/ LO5902DW/ L6702DW/ L6902DW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BCE2" w14:textId="4532AB9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lastRenderedPageBreak/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EF43" w14:textId="43ED0C2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9EB" w14:textId="6C85924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6846" w14:textId="713018D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F58" w14:textId="58DD8E32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270810C4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EB1" w14:textId="77F827A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919A" w14:textId="0615482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Toner CF217A compatível com impressora HP MFP M130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MODELOS: </w:t>
            </w: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M130/ M102/ M130FW/ M130A/ M130FN/ M130NW/ M102A/ M102W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0F7" w14:textId="797E7D0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C7D" w14:textId="049036F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C933" w14:textId="5B4A1E7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6F6F" w14:textId="43DAA50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E139" w14:textId="5DA8F9E5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EBC4E01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BB5" w14:textId="2B9A44A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7FE" w14:textId="58498699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Toner CB-435/436/285/278A compatível com impressora HP 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>MODELOS: P105/ 106/ 1505/ 1505N/ M1502N/ M1120/ M1120N/ P1102W/ M1130/ M1132/ 1566/1606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31ED" w14:textId="17BD8F0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2517" w14:textId="5E2595A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04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D4F3" w14:textId="457F7F3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2FD6" w14:textId="0F23E14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227A" w14:textId="26D3231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E66F193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1FAE" w14:textId="62EBF14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45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2470" w14:textId="10940C0F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Combo cartucho de tinta HP 667 preto + colorido</w:t>
            </w:r>
            <w:r w:rsidRPr="00356230">
              <w:rPr>
                <w:rFonts w:ascii="Arial" w:hAnsi="Arial" w:cs="Arial"/>
                <w:sz w:val="20"/>
                <w:szCs w:val="20"/>
                <w:lang w:val="pt-BR"/>
              </w:rPr>
              <w:t xml:space="preserve"> original HP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A871" w14:textId="1A9F5812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C307" w14:textId="6E025BF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C46D" w14:textId="473F4AF9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5E1E" w14:textId="74F135BD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7A8B" w14:textId="08767E5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76DA5BB1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4242" w14:textId="6B8FF49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46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A084" w14:textId="0CA8270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Filtro de linha (régua de energia), tensão bivolt automático (127V/220V), com 4 ou mais tomadas no padrão NBR 14136, botão liga/desliga com LED indicador de funcionamento, fusível de proteção contra sobrecarga e curto-circuito, cabo de alimentação com no mínimo 1,5 metro de comprimento, potência máxima suportada de 1270W em 127V e 2200W em 220V, conforme normas ABNT</w:t>
            </w:r>
            <w:r w:rsidRPr="00356230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6D1" w14:textId="29EE9C27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88F9" w14:textId="41E93EC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AB9F" w14:textId="622C19E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391" w14:textId="77C5F32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5596" w14:textId="477D886A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4F8F9C2C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E319" w14:textId="2C199A5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47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092D" w14:textId="6D425A09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Fone de ouvido com fio, modelo intra-articular, compatível com conexões P2 (3,5 mm), com isolamento acústico passivo, cabo reforçado com no mínimo 1 metro de comprimento, controle de volume e microfone embutido, resposta de frequência entre 20 Hz e 20 kHz, impedância de 16 ohms ou superior, e sensibilidade mínima de 90 dB. Acompanha borrachas de ajuste em tamanhos variados.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EE0C" w14:textId="2584FD1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0F02" w14:textId="79EE0B8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B8F6" w14:textId="50EBB9B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8B50" w14:textId="7E47F6B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3CA6" w14:textId="32651D1C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28350C5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D87" w14:textId="3C3D58B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48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C9C" w14:textId="18824013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Tesoura de uso geral, lâminas em aço inoxidável de alta resistência e precisão de corte, cabo ergonômico em material plástico reforçado (PP ou ABS), ambidestra (uso para destros e canhotos), comprimento total de aproximadamente 20 cm. Ideal para cortes em papel, tecido leve e materiais escolares/escritório.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DAF8" w14:textId="57E0E49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52E" w14:textId="69ADED23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8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8D91" w14:textId="7E4198A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4EE" w14:textId="531582C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A5D2" w14:textId="7873913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6D24CFEA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392F" w14:textId="506F3CB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49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A959" w14:textId="567932FD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Mousepad ergonômico, com apoio para o pulso em material viscoelástico (gel ou espuma de memória), superfície antiderrapante para melhor aderência à mesa, revestimento em tecido macio para deslizamento suave do mouse, base emborrachada para evitar deslocamentos. Dimensões aproximadas: 22 cm x 25 cm. Indicado para uso prolongado em escritórios, reduzindo a fadiga do punho.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D0A" w14:textId="02A5ED1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D14" w14:textId="3284D19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96F2" w14:textId="3589DDF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6AC1" w14:textId="06EC6FE9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215C" w14:textId="5DAF89AE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3F8440EB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F45" w14:textId="2C693F9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50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F13" w14:textId="5CBA2587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Mouse óptico com fio, conexão USB, design ergonômico ambidestro, com resolução mínima de 1000 DPI, sensor óptico de alta precisão, cabo com no mínimo 1,2 metro de comprimento, 3 botões (esquerdo, direito e scroll clicável), rolagem emborrachada para melhor aderência, compatível com Windows, macOS e Linux. Ideal para uso em escritório e tarefas do dia a dia.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79AE" w14:textId="6C3E8E6C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07BE" w14:textId="36EAB20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D59" w14:textId="05160A0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B115" w14:textId="1E63C25F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63D8" w14:textId="340000B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09517989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23D" w14:textId="64BCACD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51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1B9B8" w14:textId="35402021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Fonte de alimentação para computador, potência real de 500W, tensão bivolt automática (100V-240V), certificação mínima 80 Plus White para eficiência energética, conectores compatíveis com </w:t>
            </w:r>
            <w:proofErr w:type="spellStart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placas-mãe</w:t>
            </w:r>
            <w:proofErr w:type="spellEnd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ATX, incluindo: 1 conector ATX 24 pinos, 1 conector EPS 4+4 pinos para CPU, no mínimo 2 conectores SATA, 2 conectores </w:t>
            </w:r>
            <w:proofErr w:type="spellStart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Molex</w:t>
            </w:r>
            <w:proofErr w:type="spellEnd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 1 conector </w:t>
            </w:r>
            <w:proofErr w:type="spellStart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PCIe</w:t>
            </w:r>
            <w:proofErr w:type="spellEnd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6+2 pinos para placas de vídeo. Proteções contra surtos, curto-circuito, sobrecarga e superaquecimento. Ventoinha de 120mm para refrigeração eficiente e operação silenciosa.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8F7A" w14:textId="781D7245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07AB" w14:textId="1CB5AA9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2ED9" w14:textId="398C781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AE5" w14:textId="41EE8536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8A5" w14:textId="22C3ED87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74AE1BA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7413" w14:textId="005D4CEE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14E" w14:textId="165CE82E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Conjunto de chaves para manutenção em computadores, composto por chave Phillips, chave de fenda e bits intercambiáveis de precisão, incluindo tamanhos comuns para desmontagem de gabinetes, </w:t>
            </w:r>
            <w:proofErr w:type="spellStart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placas-mãe</w:t>
            </w:r>
            <w:proofErr w:type="spellEnd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 periféricos. Acompanha haste ou cabo ergonômico com ponta imantada para facilitar o manuseio de parafusos pequenos. Inclui estojo organizador para transporte e armazenamento. Fabricado em aço cromo-vanádio ou material de alta resistência para maior durabilidade.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5676" w14:textId="0543FC8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0B5" w14:textId="1C3B0098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E9C6" w14:textId="5CE76B8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1AE3" w14:textId="1E7E47E3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34A8" w14:textId="113FCE1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7278D69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DA45" w14:textId="1E928C70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53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3D5D" w14:textId="772259BC" w:rsidR="00E7055C" w:rsidRPr="00356230" w:rsidRDefault="00E7055C" w:rsidP="00E7055C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Adaptador de tomada universal, compatível com plugues do tipo europeu (</w:t>
            </w:r>
            <w:proofErr w:type="spellStart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>Schuko</w:t>
            </w:r>
            <w:proofErr w:type="spellEnd"/>
            <w:r w:rsidRPr="00356230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- Tipo F), britânico (UK - Tipo G) e outros padrões internacionais para o padrão brasileiro NBR 14136 (tomada de 3 pinos, 10A ou 20A). Fabricado em material resistente a altas temperaturas, com contatos metálicos de alta durabilidade, suportando tensão bivolt (127V/220V) e corrente de até 10A. Produto compacto e portátil, ideal para viagens e uso em dispositivos importados. Certificação INMETRO.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10BE" w14:textId="7BD97236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E41CE" w14:textId="5FFF77A1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748B" w14:textId="3516340D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EA50" w14:textId="0DB0DCE4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588" w14:textId="68670C7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E7055C" w:rsidRPr="00356230" w14:paraId="53BA70DF" w14:textId="77777777" w:rsidTr="00460709">
        <w:trPr>
          <w:trHeight w:val="2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18A7" w14:textId="669D389F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54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71F" w14:textId="1853898F" w:rsidR="00E7055C" w:rsidRPr="00356230" w:rsidRDefault="00E7055C" w:rsidP="001F1F75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62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Capa para encadernação, formato A4 (210mm x 297mm), composta por capa frontal em PVC cristal transparente de alta qualidade e capa traseira em material resistente (polipropileno texturizado ou papelão rígido revestido). Espessura mínima da capa cristal de 0,30mm e da capa preta de 250g/m², garantindo proteção e durabilidade aos documentos. Compatível com sistemas de encadernação por espiral, </w:t>
            </w:r>
            <w:proofErr w:type="spellStart"/>
            <w:r w:rsidRPr="00356230">
              <w:rPr>
                <w:rFonts w:ascii="Arial" w:hAnsi="Arial" w:cs="Arial"/>
                <w:color w:val="000000" w:themeColor="text1"/>
                <w:sz w:val="20"/>
                <w:szCs w:val="20"/>
              </w:rPr>
              <w:t>wire-o</w:t>
            </w:r>
            <w:proofErr w:type="spellEnd"/>
            <w:r w:rsidRPr="003562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outros métodos. Ideal para apresentações, apostilas e documentos administrativos.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0BD4" w14:textId="5968A304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UN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AD5D" w14:textId="1E42AF2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 w:rsidRPr="00356230">
              <w:rPr>
                <w:rFonts w:ascii="Arial" w:hAnsi="Arial" w:cs="Arial"/>
              </w:rPr>
              <w:t>100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B177" w14:textId="2FD7AE2A" w:rsidR="00E7055C" w:rsidRPr="00356230" w:rsidRDefault="00E7055C" w:rsidP="00E7055C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CC30" w14:textId="0C372408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42DB" w14:textId="27BE1831" w:rsidR="00E7055C" w:rsidRPr="00356230" w:rsidRDefault="00E7055C" w:rsidP="00E7055C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356230">
              <w:rPr>
                <w:rFonts w:ascii="Arial" w:hAnsi="Arial" w:cs="Arial"/>
              </w:rPr>
              <w:t>R$</w:t>
            </w:r>
          </w:p>
        </w:tc>
      </w:tr>
      <w:tr w:rsidR="003C30F3" w:rsidRPr="00356230" w14:paraId="77A7A303" w14:textId="77777777" w:rsidTr="00DC3DDA">
        <w:trPr>
          <w:trHeight w:val="400"/>
          <w:jc w:val="center"/>
        </w:trPr>
        <w:tc>
          <w:tcPr>
            <w:tcW w:w="86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5F3" w14:textId="4BEE748C" w:rsidR="003C30F3" w:rsidRPr="00356230" w:rsidRDefault="00DC3DDA" w:rsidP="003C30F3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356230">
              <w:rPr>
                <w:rFonts w:ascii="Arial" w:hAnsi="Arial" w:cs="Arial"/>
                <w:b/>
                <w:color w:val="000000"/>
              </w:rPr>
              <w:t>TOTAL GERAL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2AD" w14:textId="77777777" w:rsidR="003C30F3" w:rsidRPr="00356230" w:rsidRDefault="003C30F3" w:rsidP="003C30F3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356230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p w14:paraId="247A25CB" w14:textId="77777777" w:rsidR="005031E7" w:rsidRPr="00356230" w:rsidRDefault="005031E7" w:rsidP="005031E7">
      <w:pPr>
        <w:tabs>
          <w:tab w:val="left" w:pos="142"/>
        </w:tabs>
        <w:ind w:right="-1"/>
        <w:rPr>
          <w:rFonts w:ascii="Arial" w:hAnsi="Arial" w:cs="Arial"/>
          <w:vanish/>
          <w:sz w:val="4"/>
          <w:szCs w:val="4"/>
        </w:rPr>
      </w:pPr>
    </w:p>
    <w:tbl>
      <w:tblPr>
        <w:tblpPr w:leftFromText="141" w:rightFromText="141" w:vertAnchor="text" w:horzAnchor="margin" w:tblpXSpec="center" w:tblpY="179"/>
        <w:tblW w:w="5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5402"/>
      </w:tblGrid>
      <w:tr w:rsidR="005031E7" w:rsidRPr="00356230" w14:paraId="4D1BA62C" w14:textId="77777777" w:rsidTr="0041402D">
        <w:trPr>
          <w:trHeight w:val="128"/>
        </w:trPr>
        <w:tc>
          <w:tcPr>
            <w:tcW w:w="5000" w:type="pct"/>
            <w:gridSpan w:val="2"/>
          </w:tcPr>
          <w:p w14:paraId="7D0893D1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356230">
              <w:rPr>
                <w:rFonts w:ascii="Arial" w:eastAsia="Calibri" w:hAnsi="Arial" w:cs="Arial"/>
                <w:b/>
              </w:rPr>
              <w:t>VALIDADE DA PROPOSTA: 60 dias</w:t>
            </w:r>
          </w:p>
        </w:tc>
      </w:tr>
      <w:tr w:rsidR="005031E7" w:rsidRPr="00356230" w14:paraId="10E3DF1D" w14:textId="77777777" w:rsidTr="0041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9"/>
        </w:trPr>
        <w:tc>
          <w:tcPr>
            <w:tcW w:w="2532" w:type="pct"/>
          </w:tcPr>
          <w:p w14:paraId="38C2B988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356230">
              <w:rPr>
                <w:rFonts w:ascii="Arial" w:eastAsia="Calibri" w:hAnsi="Arial" w:cs="Arial"/>
              </w:rPr>
              <w:t>Local e Data</w:t>
            </w:r>
          </w:p>
          <w:p w14:paraId="21545E31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CAE31BA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01B681B1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19A23F7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21628B35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C833DE1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1E9C179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6FB00589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4ED15D04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356230">
              <w:rPr>
                <w:rFonts w:ascii="Arial" w:eastAsia="Calibri" w:hAnsi="Arial" w:cs="Arial"/>
              </w:rPr>
              <w:t>____________________________________</w:t>
            </w:r>
          </w:p>
          <w:p w14:paraId="50EA5338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356230">
              <w:rPr>
                <w:rFonts w:ascii="Arial" w:eastAsia="Calibri" w:hAnsi="Arial" w:cs="Arial"/>
                <w:b/>
              </w:rPr>
              <w:t>Representante Legal</w:t>
            </w:r>
          </w:p>
          <w:p w14:paraId="48877358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356230">
              <w:rPr>
                <w:rFonts w:ascii="Arial" w:eastAsia="Bookman-Light" w:hAnsi="Arial" w:cs="Arial"/>
                <w:b/>
              </w:rPr>
              <w:t xml:space="preserve">CPF nº   </w:t>
            </w:r>
          </w:p>
        </w:tc>
        <w:tc>
          <w:tcPr>
            <w:tcW w:w="2468" w:type="pct"/>
          </w:tcPr>
          <w:p w14:paraId="0F60D54F" w14:textId="77777777" w:rsidR="005031E7" w:rsidRPr="00356230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356230">
              <w:rPr>
                <w:rFonts w:ascii="Arial" w:eastAsia="Calibri" w:hAnsi="Arial" w:cs="Arial"/>
                <w:b/>
              </w:rPr>
              <w:t>Carimbo CNPJ</w:t>
            </w:r>
          </w:p>
        </w:tc>
      </w:tr>
    </w:tbl>
    <w:p w14:paraId="10F323D8" w14:textId="77777777" w:rsidR="00110F2F" w:rsidRPr="00356230" w:rsidRDefault="00110F2F" w:rsidP="005031E7">
      <w:pPr>
        <w:rPr>
          <w:rFonts w:ascii="Arial" w:hAnsi="Arial" w:cs="Arial"/>
        </w:rPr>
      </w:pPr>
    </w:p>
    <w:sectPr w:rsidR="00110F2F" w:rsidRPr="00356230" w:rsidSect="00DC3DDA">
      <w:headerReference w:type="default" r:id="rId6"/>
      <w:footerReference w:type="default" r:id="rId7"/>
      <w:pgSz w:w="11906" w:h="16838"/>
      <w:pgMar w:top="1701" w:right="1133" w:bottom="1417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4F80A" w14:textId="77777777" w:rsidR="00E1224F" w:rsidRPr="00CD2584" w:rsidRDefault="00E1224F" w:rsidP="00D9501B">
      <w:r w:rsidRPr="00CD2584">
        <w:separator/>
      </w:r>
    </w:p>
  </w:endnote>
  <w:endnote w:type="continuationSeparator" w:id="0">
    <w:p w14:paraId="234E7098" w14:textId="77777777" w:rsidR="00E1224F" w:rsidRPr="00CD2584" w:rsidRDefault="00E1224F" w:rsidP="00D9501B">
      <w:r w:rsidRPr="00CD25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5031E7" w:rsidRPr="00CD2584" w14:paraId="57EF00C9" w14:textId="77777777" w:rsidTr="0041402D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6398F1" w14:textId="77777777" w:rsidR="005031E7" w:rsidRPr="00CD2584" w:rsidRDefault="005031E7" w:rsidP="005031E7">
          <w:pPr>
            <w:pStyle w:val="Rodap"/>
            <w:jc w:val="center"/>
          </w:pPr>
        </w:p>
      </w:tc>
    </w:tr>
  </w:tbl>
  <w:p w14:paraId="06FDF172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14:paraId="57244E65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2E3B0" w14:textId="77777777" w:rsidR="00E1224F" w:rsidRPr="00CD2584" w:rsidRDefault="00E1224F" w:rsidP="00D9501B">
      <w:r w:rsidRPr="00CD2584">
        <w:separator/>
      </w:r>
    </w:p>
  </w:footnote>
  <w:footnote w:type="continuationSeparator" w:id="0">
    <w:p w14:paraId="5CD08AB5" w14:textId="77777777" w:rsidR="00E1224F" w:rsidRPr="00CD2584" w:rsidRDefault="00E1224F" w:rsidP="00D9501B">
      <w:r w:rsidRPr="00CD25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4C4F4" w14:textId="3411E02D" w:rsidR="00887E84" w:rsidRPr="00310634" w:rsidRDefault="00887E84" w:rsidP="00887E84">
    <w:pPr>
      <w:pStyle w:val="Cabealho"/>
      <w:tabs>
        <w:tab w:val="clear" w:pos="8504"/>
        <w:tab w:val="center" w:pos="3119"/>
        <w:tab w:val="right" w:pos="9638"/>
        <w:tab w:val="right" w:pos="10773"/>
      </w:tabs>
      <w:ind w:left="851"/>
      <w:rPr>
        <w:rFonts w:ascii="Arial" w:hAnsi="Arial" w:cs="Arial"/>
      </w:rPr>
    </w:pPr>
    <w:r w:rsidRPr="007D3BF4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C27DBF5" wp14:editId="602E1068">
          <wp:simplePos x="0" y="0"/>
          <wp:positionH relativeFrom="column">
            <wp:posOffset>-209550</wp:posOffset>
          </wp:positionH>
          <wp:positionV relativeFrom="paragraph">
            <wp:posOffset>-69215</wp:posOffset>
          </wp:positionV>
          <wp:extent cx="985520" cy="739140"/>
          <wp:effectExtent l="0" t="0" r="0" b="3810"/>
          <wp:wrapThrough wrapText="bothSides">
            <wp:wrapPolygon edited="0">
              <wp:start x="10021" y="0"/>
              <wp:lineTo x="5010" y="1113"/>
              <wp:lineTo x="4175" y="7237"/>
              <wp:lineTo x="5010" y="17814"/>
              <wp:lineTo x="8351" y="21155"/>
              <wp:lineTo x="9603" y="21155"/>
              <wp:lineTo x="12526" y="21155"/>
              <wp:lineTo x="13361" y="21155"/>
              <wp:lineTo x="16701" y="17814"/>
              <wp:lineTo x="17536" y="6124"/>
              <wp:lineTo x="15866" y="1113"/>
              <wp:lineTo x="12108" y="0"/>
              <wp:lineTo x="10021" y="0"/>
            </wp:wrapPolygon>
          </wp:wrapThrough>
          <wp:docPr id="1298245377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345567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3BF4">
      <w:rPr>
        <w:rFonts w:ascii="Arial" w:hAnsi="Arial" w:cs="Arial"/>
        <w:sz w:val="24"/>
        <w:szCs w:val="24"/>
      </w:rPr>
      <w:t>Estado de Mato Grosso do Sul</w:t>
    </w:r>
    <w:r w:rsidR="007D3BF4">
      <w:rPr>
        <w:rFonts w:ascii="Arial" w:hAnsi="Arial" w:cs="Arial"/>
      </w:rPr>
      <w:tab/>
    </w:r>
    <w:r w:rsidRPr="00716E72">
      <w:rPr>
        <w:rFonts w:ascii="Arial" w:hAnsi="Arial" w:cs="Arial"/>
        <w:b/>
      </w:rPr>
      <w:t>CM CAARAPÓ-MS</w:t>
    </w:r>
  </w:p>
  <w:p w14:paraId="29948E5F" w14:textId="77777777" w:rsidR="00887E84" w:rsidRPr="00310634" w:rsidRDefault="00887E84" w:rsidP="00887E84">
    <w:pPr>
      <w:pStyle w:val="Cabealho"/>
      <w:tabs>
        <w:tab w:val="clear" w:pos="8504"/>
        <w:tab w:val="right" w:pos="6663"/>
        <w:tab w:val="right" w:pos="9638"/>
        <w:tab w:val="right" w:pos="10773"/>
      </w:tabs>
      <w:ind w:left="851"/>
      <w:rPr>
        <w:rFonts w:ascii="Arial" w:hAnsi="Arial" w:cs="Arial"/>
        <w:b/>
      </w:rPr>
    </w:pPr>
    <w:r w:rsidRPr="00716E72">
      <w:rPr>
        <w:rFonts w:ascii="Arial" w:hAnsi="Arial" w:cs="Arial"/>
        <w:sz w:val="36"/>
        <w:szCs w:val="36"/>
      </w:rPr>
      <w:t>CÂMARA MUNICIPAL DE CAARAPÓ</w:t>
    </w:r>
    <w:r>
      <w:rPr>
        <w:rFonts w:ascii="Arial" w:hAnsi="Arial" w:cs="Arial"/>
        <w:sz w:val="36"/>
        <w:szCs w:val="36"/>
      </w:rPr>
      <w:tab/>
    </w:r>
    <w:r w:rsidRPr="00716E72">
      <w:rPr>
        <w:rFonts w:ascii="Arial" w:hAnsi="Arial" w:cs="Arial"/>
        <w:b/>
      </w:rPr>
      <w:t>Folha nº________</w:t>
    </w:r>
  </w:p>
  <w:p w14:paraId="4326A229" w14:textId="77777777" w:rsidR="00887E84" w:rsidRPr="007D3BF4" w:rsidRDefault="00887E84" w:rsidP="00887E84">
    <w:pPr>
      <w:pStyle w:val="Cabealho"/>
      <w:ind w:left="1134"/>
      <w:rPr>
        <w:sz w:val="24"/>
        <w:szCs w:val="24"/>
      </w:rPr>
    </w:pPr>
    <w:r w:rsidRPr="007D3BF4">
      <w:rPr>
        <w:rFonts w:ascii="Arial" w:hAnsi="Arial" w:cs="Arial"/>
        <w:b/>
        <w:i/>
        <w:sz w:val="24"/>
        <w:szCs w:val="24"/>
      </w:rPr>
      <w:t>Gabinete do 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1B"/>
    <w:rsid w:val="00003AAD"/>
    <w:rsid w:val="00007559"/>
    <w:rsid w:val="000C2824"/>
    <w:rsid w:val="00110F2F"/>
    <w:rsid w:val="001F1F75"/>
    <w:rsid w:val="002055AF"/>
    <w:rsid w:val="00356230"/>
    <w:rsid w:val="0039222B"/>
    <w:rsid w:val="003C30F3"/>
    <w:rsid w:val="003E4D19"/>
    <w:rsid w:val="0044695A"/>
    <w:rsid w:val="004569E8"/>
    <w:rsid w:val="004732C2"/>
    <w:rsid w:val="004742DA"/>
    <w:rsid w:val="00484890"/>
    <w:rsid w:val="004B1827"/>
    <w:rsid w:val="004C09E3"/>
    <w:rsid w:val="004F7E7B"/>
    <w:rsid w:val="005031E7"/>
    <w:rsid w:val="005668AA"/>
    <w:rsid w:val="00566ABD"/>
    <w:rsid w:val="005D080E"/>
    <w:rsid w:val="005D26E3"/>
    <w:rsid w:val="00604C07"/>
    <w:rsid w:val="00614525"/>
    <w:rsid w:val="006439AD"/>
    <w:rsid w:val="00687643"/>
    <w:rsid w:val="006C3ACA"/>
    <w:rsid w:val="0076699D"/>
    <w:rsid w:val="007D3BF4"/>
    <w:rsid w:val="007F40A6"/>
    <w:rsid w:val="00887E84"/>
    <w:rsid w:val="008A35D2"/>
    <w:rsid w:val="008E4106"/>
    <w:rsid w:val="009006BE"/>
    <w:rsid w:val="00902117"/>
    <w:rsid w:val="0093300D"/>
    <w:rsid w:val="00953A3F"/>
    <w:rsid w:val="009E23D9"/>
    <w:rsid w:val="00A2621C"/>
    <w:rsid w:val="00A91CEC"/>
    <w:rsid w:val="00A91EB5"/>
    <w:rsid w:val="00A97EDC"/>
    <w:rsid w:val="00AC6A38"/>
    <w:rsid w:val="00BD1282"/>
    <w:rsid w:val="00CD2584"/>
    <w:rsid w:val="00CF1DA4"/>
    <w:rsid w:val="00D61803"/>
    <w:rsid w:val="00D70ECD"/>
    <w:rsid w:val="00D9501B"/>
    <w:rsid w:val="00DC3DDA"/>
    <w:rsid w:val="00E1224F"/>
    <w:rsid w:val="00E25E69"/>
    <w:rsid w:val="00E46F7A"/>
    <w:rsid w:val="00E57F80"/>
    <w:rsid w:val="00E7055C"/>
    <w:rsid w:val="00E80B8F"/>
    <w:rsid w:val="00EC49EA"/>
    <w:rsid w:val="00F0748B"/>
    <w:rsid w:val="00FA13DF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577"/>
  <w15:chartTrackingRefBased/>
  <w15:docId w15:val="{15DE251B-29BC-4C32-80EC-F9FDB86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5031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D9501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01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031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031E7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031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AC6A38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1490</Words>
  <Characters>8051</Characters>
  <Application>Microsoft Office Word</Application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pieto</dc:creator>
  <cp:keywords/>
  <dc:description/>
  <cp:lastModifiedBy>Jorge pieto</cp:lastModifiedBy>
  <cp:revision>39</cp:revision>
  <dcterms:created xsi:type="dcterms:W3CDTF">2024-08-02T13:15:00Z</dcterms:created>
  <dcterms:modified xsi:type="dcterms:W3CDTF">2025-04-01T13:04:00Z</dcterms:modified>
</cp:coreProperties>
</file>